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5A44" w14:textId="77777777" w:rsidR="00065F5A" w:rsidRPr="00065F5A" w:rsidRDefault="00065F5A" w:rsidP="00065F5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8007112"/>
      <w:bookmarkStart w:id="1" w:name="_GoBack"/>
      <w:bookmarkEnd w:id="1"/>
      <w:r w:rsidRPr="00065F5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EB00AE" wp14:editId="5185CEC7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4081780" cy="2169795"/>
            <wp:effectExtent l="0" t="0" r="13970" b="1905"/>
            <wp:wrapSquare wrapText="bothSides"/>
            <wp:docPr id="271" name="Gráfico 271">
              <a:extLst xmlns:a="http://schemas.openxmlformats.org/drawingml/2006/main">
                <a:ext uri="{FF2B5EF4-FFF2-40B4-BE49-F238E27FC236}">
                  <a16:creationId xmlns:a16="http://schemas.microsoft.com/office/drawing/2014/main" id="{7532A7ED-80CA-4C4D-863E-CF1088BBB3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065F5A">
        <w:rPr>
          <w:rFonts w:ascii="Times New Roman" w:hAnsi="Times New Roman" w:cs="Times New Roman"/>
          <w:b/>
          <w:bCs/>
          <w:sz w:val="24"/>
          <w:szCs w:val="24"/>
        </w:rPr>
        <w:t>ANEXO</w:t>
      </w:r>
      <w:bookmarkEnd w:id="0"/>
    </w:p>
    <w:p w14:paraId="67F0C994" w14:textId="77777777" w:rsidR="00065F5A" w:rsidRPr="00057E93" w:rsidRDefault="00065F5A" w:rsidP="00065F5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21BBE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0DD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36F7E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DB96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CE6C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3F9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D29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7D97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7CD11" w14:textId="178B5CFE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A91A5" wp14:editId="42287256">
                <wp:simplePos x="0" y="0"/>
                <wp:positionH relativeFrom="margin">
                  <wp:posOffset>187960</wp:posOffset>
                </wp:positionH>
                <wp:positionV relativeFrom="paragraph">
                  <wp:posOffset>336550</wp:posOffset>
                </wp:positionV>
                <wp:extent cx="5383530" cy="395605"/>
                <wp:effectExtent l="0" t="0" r="0" b="4445"/>
                <wp:wrapSquare wrapText="bothSides"/>
                <wp:docPr id="2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F6A0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16. Representación del crecimiento (mm/día) de los controles de las 5 cepas aisladas de         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F73110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5A91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8pt;margin-top:26.5pt;width:423.9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Z7EQIAAPsDAAAOAAAAZHJzL2Uyb0RvYy54bWysU9uO2yAQfa/Uf0C8N3Yu3k2sOKtttltV&#10;2l6kbT+AAI5RgaFAYm+/fgeczUbtW1U/IPDMnJlzOKxvBqPJUfqgwDZ0OikpkZaDUHbf0B/f798t&#10;KQmRWcE0WNnQJxnozebtm3XvajmDDrSQniCIDXXvGtrF6OqiCLyThoUJOGkx2II3LOLR7wvhWY/o&#10;RhezsrwqevDCeeAyBPx7NwbpJuO3reTxa9sGGYluKM4W8+rzuktrsVmzeu+Z6xQ/jcH+YQrDlMWm&#10;Z6g7Fhk5ePUXlFHcQ4A2TjiYAtpWcZk5IJtp+Qebx445mbmgOMGdZQr/D5Z/OX7zRImGzq5XlFhm&#10;8JK2ByY8ECFJlEMEMksy9S7UmP3oMD8O72HA686Ug3sA/jMQC9uO2b289R76TjKBY05TZXFROuKE&#10;BLLrP4PAbuwQIQMNrTdJQ1SFIDpe19P5inAOwvFnNV/OqzmGOMbmq+qqrHILVr9UOx/iRwmGpE1D&#10;PVogo7PjQ4hpGla/pKRmFu6V1tkG2pK+oatqVuWCi4hREV2qlWnoskzf6JtE8oMVuTgypcc9NtD2&#10;xDoRHSnHYTdgYpJiB+IJ+XsY3YivBzcd+N+U9OjEhoZfB+YlJfqTRQ1X08UiWTcfFtX1DA/+MrK7&#10;jDDLEaqhkZJxu43Z7iPXW9S6VVmG10lOs6LDsjqn15AsfHnOWa9vdvMMAAD//wMAUEsDBBQABgAI&#10;AAAAIQBFkl1b3gAAAAkBAAAPAAAAZHJzL2Rvd25yZXYueG1sTI/LbsIwEEX3SP0Hayp1BzaP8Ejj&#10;INSq21alD6k7Ew9JRDyOYkPSv2dYtcvRPbpzbrYdXCMu2IXak4bpRIFAKrytqdTw+fEyXoMI0ZA1&#10;jSfU8IsBtvndKDOp9T2942UfS8ElFFKjoYqxTaUMRYXOhIlvkTg7+s6ZyGdXStuZnstdI2dKLaUz&#10;NfGHyrT4VGFx2p+dhq/X48/3Qr2Vzy5pez8oSW4jtX64H3aPICIO8Q+Gmz6rQ85OB38mG0SjYbZZ&#10;MqkhmfMkzter1QLEgcFpMgeZZ/L/gvwKAAD//wMAUEsBAi0AFAAGAAgAAAAhALaDOJL+AAAA4QEA&#10;ABMAAAAAAAAAAAAAAAAAAAAAAFtDb250ZW50X1R5cGVzXS54bWxQSwECLQAUAAYACAAAACEAOP0h&#10;/9YAAACUAQAACwAAAAAAAAAAAAAAAAAvAQAAX3JlbHMvLnJlbHNQSwECLQAUAAYACAAAACEAzXC2&#10;exECAAD7AwAADgAAAAAAAAAAAAAAAAAuAgAAZHJzL2Uyb0RvYy54bWxQSwECLQAUAAYACAAAACEA&#10;RZJdW94AAAAJAQAADwAAAAAAAAAAAAAAAABrBAAAZHJzL2Rvd25yZXYueG1sUEsFBgAAAAAEAAQA&#10;8wAAAHYFAAAAAA==&#10;" filled="f" stroked="f">
                <v:textbox>
                  <w:txbxContent>
                    <w:p w14:paraId="5179F6A0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16. Representación del crecimiento (mm/día) de los controles de las 5 cepas aisladas de         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EF73110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2DC65" w14:textId="1397D08D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4BBC5D" wp14:editId="20B28D3F">
            <wp:simplePos x="0" y="0"/>
            <wp:positionH relativeFrom="margin">
              <wp:posOffset>2921000</wp:posOffset>
            </wp:positionH>
            <wp:positionV relativeFrom="paragraph">
              <wp:posOffset>875030</wp:posOffset>
            </wp:positionV>
            <wp:extent cx="2825750" cy="1828800"/>
            <wp:effectExtent l="0" t="0" r="12700" b="0"/>
            <wp:wrapSquare wrapText="bothSides"/>
            <wp:docPr id="275" name="Gráfico 275">
              <a:extLst xmlns:a="http://schemas.openxmlformats.org/drawingml/2006/main">
                <a:ext uri="{FF2B5EF4-FFF2-40B4-BE49-F238E27FC236}">
                  <a16:creationId xmlns:a16="http://schemas.microsoft.com/office/drawing/2014/main" id="{333F064E-5DB7-4A20-8492-42C44B46D6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DC7D49" wp14:editId="5F8F8A1E">
                <wp:simplePos x="0" y="0"/>
                <wp:positionH relativeFrom="margin">
                  <wp:posOffset>0</wp:posOffset>
                </wp:positionH>
                <wp:positionV relativeFrom="paragraph">
                  <wp:posOffset>2750820</wp:posOffset>
                </wp:positionV>
                <wp:extent cx="2906395" cy="518160"/>
                <wp:effectExtent l="0" t="0" r="0" b="0"/>
                <wp:wrapSquare wrapText="bothSides"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6B12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17. Representación del crecimiento (mm/día) de la cepa aislada M1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concentraciones de sal.</w:t>
                            </w:r>
                          </w:p>
                          <w:p w14:paraId="201741CC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DC7D49" id="_x0000_s1027" type="#_x0000_t202" style="position:absolute;left:0;text-align:left;margin-left:0;margin-top:216.6pt;width:228.85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FYFAIAAAIEAAAOAAAAZHJzL2Uyb0RvYy54bWysU9uO2yAQfa/Uf0C8N3a8SZp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pqoosczg&#10;kLYHJjwQIUmUQwRSJZl6F2o8/eTwfBzewYDjzpSDewT+IxAL247ZvbzzHvpOMoFtTlNlcVU64oQE&#10;sus/gcDb2CFCBhpab5KGqApBdBzX6TIi7INw/FmtysXNak4Jx9x8upwu8gwLVj9XOx/iBwmGpE1D&#10;PVogo7PjY4ipG1Y/H0mXWXhQWmcbaEv6hq7m1TwXXGWMiuhSrUxDl2X6Rt8kku+tyMWRKT3u8QJt&#10;z6wT0ZFyHHZD1jlLkhTZgTihDB5GU+Ijwk0H/hclPRqyoeHngXlJif5oUcrVdDZLDs7BbP62wsBf&#10;Z3bXGWY5QjU0UjJutzG7fqR8h5K3Kqvx0sm5ZTRaFun8KJKTr+N86uXpbn4DAAD//wMAUEsDBBQA&#10;BgAIAAAAIQDKwBRO3gAAAAgBAAAPAAAAZHJzL2Rvd25yZXYueG1sTI/NTsMwEITvSLyDtUjcqN02&#10;6U+aTYVAXEG0UKk3N94mEfE6it0mvD3mBMfRjGa+ybejbcWVet84RphOFAji0pmGK4SP/cvDCoQP&#10;mo1uHRPCN3nYFrc3uc6MG/idrrtQiVjCPtMIdQhdJqUva7LaT1xHHL2z660OUfaVNL0eYrlt5Uyp&#10;hbS64bhQ646eaiq/dheL8Pl6Ph4S9VY927Qb3Kgk27VEvL8bHzcgAo3hLwy/+BEdish0chc2XrQI&#10;8UhASObzGYhoJ+lyCeKEkE6TFcgil/8PFD8AAAD//wMAUEsBAi0AFAAGAAgAAAAhALaDOJL+AAAA&#10;4QEAABMAAAAAAAAAAAAAAAAAAAAAAFtDb250ZW50X1R5cGVzXS54bWxQSwECLQAUAAYACAAAACEA&#10;OP0h/9YAAACUAQAACwAAAAAAAAAAAAAAAAAvAQAAX3JlbHMvLnJlbHNQSwECLQAUAAYACAAAACEA&#10;eBzBWBQCAAACBAAADgAAAAAAAAAAAAAAAAAuAgAAZHJzL2Uyb0RvYy54bWxQSwECLQAUAAYACAAA&#10;ACEAysAUTt4AAAAIAQAADwAAAAAAAAAAAAAAAABuBAAAZHJzL2Rvd25yZXYueG1sUEsFBgAAAAAE&#10;AAQA8wAAAHkFAAAAAA==&#10;" filled="f" stroked="f">
                <v:textbox>
                  <w:txbxContent>
                    <w:p w14:paraId="1B0B6B12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17. Representación del crecimiento (mm/día) de la cepa aislada M1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concentraciones de sal.</w:t>
                      </w:r>
                    </w:p>
                    <w:p w14:paraId="201741CC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E25FD6" wp14:editId="3CFA0B47">
            <wp:simplePos x="0" y="0"/>
            <wp:positionH relativeFrom="margin">
              <wp:posOffset>0</wp:posOffset>
            </wp:positionH>
            <wp:positionV relativeFrom="paragraph">
              <wp:posOffset>882015</wp:posOffset>
            </wp:positionV>
            <wp:extent cx="2889250" cy="1822450"/>
            <wp:effectExtent l="0" t="0" r="6350" b="6350"/>
            <wp:wrapSquare wrapText="bothSides"/>
            <wp:docPr id="274" name="Gráfico 274">
              <a:extLst xmlns:a="http://schemas.openxmlformats.org/drawingml/2006/main">
                <a:ext uri="{FF2B5EF4-FFF2-40B4-BE49-F238E27FC236}">
                  <a16:creationId xmlns:a16="http://schemas.microsoft.com/office/drawing/2014/main" id="{EB4621E2-C824-44D7-BB33-C22C12CF4C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4572EF" wp14:editId="3176FDF9">
                <wp:simplePos x="0" y="0"/>
                <wp:positionH relativeFrom="margin">
                  <wp:posOffset>2907665</wp:posOffset>
                </wp:positionH>
                <wp:positionV relativeFrom="paragraph">
                  <wp:posOffset>2749550</wp:posOffset>
                </wp:positionV>
                <wp:extent cx="2851785" cy="518160"/>
                <wp:effectExtent l="0" t="0" r="0" b="0"/>
                <wp:wrapSquare wrapText="bothSides"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23F3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18. Representación del crecimiento (mm/día) de la cepa aislada M2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concentraciones de sal.</w:t>
                            </w:r>
                          </w:p>
                          <w:p w14:paraId="44CA2C1F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4572EF" id="_x0000_s1028" type="#_x0000_t202" style="position:absolute;left:0;text-align:left;margin-left:228.95pt;margin-top:216.5pt;width:224.55pt;height:4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RuFAIAAAIEAAAOAAAAZHJzL2Uyb0RvYy54bWysU9uO2yAQfa/Uf0C8N4698W7WirPaZrtV&#10;pe1F2vYDCOAYFRgKJHb69R1wNo3at6p+QIyHOcw5c1jdjUaTg/RBgW1pOZtTIi0Hoeyupd++Pr5Z&#10;UhIis4JpsLKlRxno3fr1q9XgGllBD1pITxDEhmZwLe1jdE1RBN5Lw8IMnLSY7MAbFjH0u0J4NiC6&#10;0UU1n18XA3jhPHAZAv59mJJ0nfG7TvL4ueuCjES3FHuLefV53aa1WK9Ys/PM9Yqf2mD/0IVhyuKl&#10;Z6gHFhnZe/UXlFHcQ4AuzjiYArpOcZk5IJty/geb5545mbmgOMGdZQr/D5Z/OnzxRImWXlVXlFhm&#10;cEibPRMeiJAkyjECqZJMgwsNnn52eD6Ob2HEcWfKwT0B/x6IhU3P7E7eew9DL5nANstUWVyUTjgh&#10;gWyHjyDwNraPkIHGzpukIapCEB3HdTyPCPsgHH9Wy7q8WdaUcMzV5bK8zjMsWPNS7XyI7yUYkjYt&#10;9WiBjM4OTyGmbljzciRdZuFRaZ1toC0ZWnpbV3UuuMgYFdGlWpmWLufpm3yTSL6zIhdHpvS0xwu0&#10;PbFORCfKcdyOWeezmFsQR5TBw2RKfES46cH/pGRAQ7Y0/NgzLynRHyxKeVsuFsnBOVjUNxUG/jKz&#10;vcwwyxGqpZGSabuJ2fUT5XuUvFNZjTSbqZNTy2i0LNLpUSQnX8b51O+nu/4FAAD//wMAUEsDBBQA&#10;BgAIAAAAIQAh54NW3wAAAAsBAAAPAAAAZHJzL2Rvd25yZXYueG1sTI/NTsMwEITvSH0Ha5G4Ubs0&#10;aUmIUyEQVxDlR+LmxtskaryOYrcJb9/tCW4z2k+zM8Vmcp044RBaTxoWcwUCqfK2pVrD58fL7T2I&#10;EA1Z03lCDb8YYFPOrgqTWz/SO562sRYcQiE3GpoY+1zKUDXoTJj7Holvez84E9kOtbSDGTncdfJO&#10;qZV0piX+0JgenxqsDtuj0/D1uv/5TtRb/ezSfvSTkuQyqfXN9fT4ACLiFP9guNTn6lByp50/kg2i&#10;05Ck64xRFsslj2IiU2sWOw3pIlmBLAv5f0N5BgAA//8DAFBLAQItABQABgAIAAAAIQC2gziS/gAA&#10;AOEBAAATAAAAAAAAAAAAAAAAAAAAAABbQ29udGVudF9UeXBlc10ueG1sUEsBAi0AFAAGAAgAAAAh&#10;ADj9If/WAAAAlAEAAAsAAAAAAAAAAAAAAAAALwEAAF9yZWxzLy5yZWxzUEsBAi0AFAAGAAgAAAAh&#10;ABJF1G4UAgAAAgQAAA4AAAAAAAAAAAAAAAAALgIAAGRycy9lMm9Eb2MueG1sUEsBAi0AFAAGAAgA&#10;AAAhACHng1bfAAAACwEAAA8AAAAAAAAAAAAAAAAAbgQAAGRycy9kb3ducmV2LnhtbFBLBQYAAAAA&#10;BAAEAPMAAAB6BQAAAAA=&#10;" filled="f" stroked="f">
                <v:textbox>
                  <w:txbxContent>
                    <w:p w14:paraId="7C2223F3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18. Representación del crecimiento (mm/día) de la cepa aislada M2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concentraciones de sal.</w:t>
                      </w:r>
                    </w:p>
                    <w:p w14:paraId="44CA2C1F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DD2A7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720D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CA6EDD" wp14:editId="3A0C0940">
                <wp:simplePos x="0" y="0"/>
                <wp:positionH relativeFrom="margin">
                  <wp:align>right</wp:align>
                </wp:positionH>
                <wp:positionV relativeFrom="paragraph">
                  <wp:posOffset>2098040</wp:posOffset>
                </wp:positionV>
                <wp:extent cx="2844800" cy="518160"/>
                <wp:effectExtent l="0" t="0" r="0" b="0"/>
                <wp:wrapSquare wrapText="bothSides"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E1B0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20. Representación del crecimiento (mm/día) de la cepa aislada M4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concentraciones de sal.</w:t>
                            </w:r>
                          </w:p>
                          <w:p w14:paraId="4235E7B7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CA6EDD" id="_x0000_s1029" type="#_x0000_t202" style="position:absolute;left:0;text-align:left;margin-left:172.8pt;margin-top:165.2pt;width:224pt;height:40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VHEgIAAAIEAAAOAAAAZHJzL2Uyb0RvYy54bWysU11v2yAUfZ+0/4B4Xxx7SZdacaouXadJ&#10;3YfU7QcQwDEacBmQ2Nmv7wUnadS+TfMD4vrCufece1jeDEaTvfRBgW1oOZlSIi0Hoey2ob9+3r9b&#10;UBIis4JpsLKhBxnozertm2XvallBB1pITxDEhrp3De1idHVRBN5Jw8IEnLSYbMEbFjH020J41iO6&#10;0UU1nV4VPXjhPHAZAv69G5N0lfHbVvL4vW2DjEQ3FHuLefV53aS1WC1ZvfXMdYof22D/0IVhymLR&#10;M9Qdi4zsvHoFZRT3EKCNEw6mgLZVXGYOyKacvmDz2DEnMxcUJ7izTOH/wfJv+x+eKNHQ99WcEssM&#10;Dmm9Y8IDEZJEOUQgVZKpd6HG048Oz8fhIww47kw5uAfgvwOxsO6Y3cpb76HvJBPYZpluFhdXR5yQ&#10;QDb9VxBYje0iZKCh9SZpiKoQRMdxHc4jwj4Ix5/VYjZbTDHFMTcvF+VVnmHB6tNt50P8LMGQtGmo&#10;RwtkdLZ/CDF1w+rTkVTMwr3SOttAW9I39HqOQrzIGBXRpVqZhmJx/EbfJJKfrMiXI1N63GMBbY+s&#10;E9GRchw2w6jzScwNiAPK4GE0JT4i3HTg/1LSoyEbGv7smJeU6C8WpbwuZ7Pk4BzM5h8qDPxlZnOZ&#10;YZYjVEMjJeN2HbPrR2K3KHmrshppNmMnx5bRaFmk46NITr6M86nnp7t6AgAA//8DAFBLAwQUAAYA&#10;CAAAACEA7nV6s9wAAAAIAQAADwAAAGRycy9kb3ducmV2LnhtbEyPQU/DMAyF70j8h8hI3JizraBR&#10;mk4IxBXEgEm7ZY3XVjRO1WRr+feYE7vZfk/P3yvWk+/UiYbYBjYwn2lQxFVwLdcGPj9eblagYrLs&#10;bBeYDPxQhHV5eVHY3IWR3+m0SbWSEI65NdCk1OeIsWrI2zgLPbFohzB4m2QdanSDHSXcd7jQ+g69&#10;bVk+NLanp4aq783RG/h6Pey2mX6rn/1tP4ZJI/t7NOb6anp8AJVoSv9m+MMXdCiFaR+O7KLqDEiR&#10;ZGC51BkokbNsJZe9DPOFBiwLPC9Q/gIAAP//AwBQSwECLQAUAAYACAAAACEAtoM4kv4AAADhAQAA&#10;EwAAAAAAAAAAAAAAAAAAAAAAW0NvbnRlbnRfVHlwZXNdLnhtbFBLAQItABQABgAIAAAAIQA4/SH/&#10;1gAAAJQBAAALAAAAAAAAAAAAAAAAAC8BAABfcmVscy8ucmVsc1BLAQItABQABgAIAAAAIQC1j7VH&#10;EgIAAAIEAAAOAAAAAAAAAAAAAAAAAC4CAABkcnMvZTJvRG9jLnhtbFBLAQItABQABgAIAAAAIQDu&#10;dXqz3AAAAAgBAAAPAAAAAAAAAAAAAAAAAGwEAABkcnMvZG93bnJldi54bWxQSwUGAAAAAAQABADz&#10;AAAAdQUAAAAA&#10;" filled="f" stroked="f">
                <v:textbox>
                  <w:txbxContent>
                    <w:p w14:paraId="3743E1B0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20. Representación del crecimiento (mm/día) de la cepa aislada M4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concentraciones de sal.</w:t>
                      </w:r>
                    </w:p>
                    <w:p w14:paraId="4235E7B7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ACBA47A" wp14:editId="7171E06B">
            <wp:simplePos x="0" y="0"/>
            <wp:positionH relativeFrom="margin">
              <wp:align>right</wp:align>
            </wp:positionH>
            <wp:positionV relativeFrom="paragraph">
              <wp:posOffset>237301</wp:posOffset>
            </wp:positionV>
            <wp:extent cx="2819400" cy="1835150"/>
            <wp:effectExtent l="0" t="0" r="0" b="12700"/>
            <wp:wrapSquare wrapText="bothSides"/>
            <wp:docPr id="287" name="Gráfico 287">
              <a:extLst xmlns:a="http://schemas.openxmlformats.org/drawingml/2006/main">
                <a:ext uri="{FF2B5EF4-FFF2-40B4-BE49-F238E27FC236}">
                  <a16:creationId xmlns:a16="http://schemas.microsoft.com/office/drawing/2014/main" id="{8B19DCE1-5317-4326-B474-A5E7FF1666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2173BF9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BB4BB4" wp14:editId="04540259">
                <wp:simplePos x="0" y="0"/>
                <wp:positionH relativeFrom="margin">
                  <wp:align>left</wp:align>
                </wp:positionH>
                <wp:positionV relativeFrom="paragraph">
                  <wp:posOffset>1945810</wp:posOffset>
                </wp:positionV>
                <wp:extent cx="2889250" cy="518160"/>
                <wp:effectExtent l="0" t="0" r="0" b="0"/>
                <wp:wrapSquare wrapText="bothSides"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3BF6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19. Representación del crecimiento (mm/día) de la cepa aislada M3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concentraciones de sal.</w:t>
                            </w:r>
                          </w:p>
                          <w:p w14:paraId="15941619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BB4BB4" id="_x0000_s1030" type="#_x0000_t202" style="position:absolute;left:0;text-align:left;margin-left:0;margin-top:153.2pt;width:227.5pt;height:40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7uFAIAAAIEAAAOAAAAZHJzL2Uyb0RvYy54bWysU9uO2yAQfa/Uf0C8N47dZJtYcVbbbLeq&#10;tL1Iu/0AAjhGBYYCiZ1+fQecpFH3raofEONhDnPOHFa3g9HkIH1QYBtaTqaUSMtBKLtr6PfnhzcL&#10;SkJkVjANVjb0KAO9Xb9+tepdLSvoQAvpCYLYUPeuoV2Mri6KwDtpWJiAkxaTLXjDIoZ+VwjPekQ3&#10;uqim05uiBy+cBy5DwL/3Y5KuM37bSh6/tm2QkeiGYm8xrz6v27QW6xWrd565TvFTG+wfujBMWbz0&#10;AnXPIiN7r15AGcU9BGjjhIMpoG0Vl5kDsimnf7F56piTmQuKE9xFpvD/YPmXwzdPlGjo22pGiWUG&#10;h7TZM+GBCEmiHCKQKsnUu1Dj6SeH5+PwHgYcd6Yc3CPwH4FY2HTM7uSd99B3kglss0yVxVXpiBMS&#10;yLb/DAJvY/sIGWhovUkaoioE0XFcx8uIsA/C8We1WCyrOaY45ublorzJMyxYfa52PsSPEgxJm4Z6&#10;tEBGZ4fHEFM3rD4fSZdZeFBaZxtoS/qGLufVPBdcZYyK6FKtTEMX0/SNvkkkP1iRiyNTetzjBdqe&#10;WCeiI+U4bIes8+ws5hbEEWXwMJoSHxFuOvC/KOnRkA0NP/fMS0r0J4tSLsvZLDk4B7P5uwoDf53Z&#10;XmeY5QjV0EjJuN3E7PqR8h1K3qqsRprN2MmpZTRaFun0KJKTr+N86s/TXf8GAAD//wMAUEsDBBQA&#10;BgAIAAAAIQAS4ADV2wAAAAgBAAAPAAAAZHJzL2Rvd25yZXYueG1sTI/NTsMwEITvSLyDtUjcqA0k&#10;VQjZVAjEFUT5kbi58TaJiNdR7Dbh7VlOcNyZ0ew31WbxgzrSFPvACJcrA4q4Ca7nFuHt9fGiABWT&#10;ZWeHwITwTRE29elJZUsXZn6h4za1Sko4lhahS2kstY5NR97GVRiJxduHydsk59RqN9lZyv2gr4xZ&#10;a297lg+dHem+o+Zre/AI70/7z4/MPLcPPh/nsBjN/kYjnp8td7egEi3pLwy/+IIOtTDtwoFdVAOC&#10;DEkI12adgRI7y3NRdqIUhQFdV/r/gPoHAAD//wMAUEsBAi0AFAAGAAgAAAAhALaDOJL+AAAA4QEA&#10;ABMAAAAAAAAAAAAAAAAAAAAAAFtDb250ZW50X1R5cGVzXS54bWxQSwECLQAUAAYACAAAACEAOP0h&#10;/9YAAACUAQAACwAAAAAAAAAAAAAAAAAvAQAAX3JlbHMvLnJlbHNQSwECLQAUAAYACAAAACEAWsGO&#10;7hQCAAACBAAADgAAAAAAAAAAAAAAAAAuAgAAZHJzL2Uyb0RvYy54bWxQSwECLQAUAAYACAAAACEA&#10;EuAA1dsAAAAIAQAADwAAAAAAAAAAAAAAAABuBAAAZHJzL2Rvd25yZXYueG1sUEsFBgAAAAAEAAQA&#10;8wAAAHYFAAAAAA==&#10;" filled="f" stroked="f">
                <v:textbox>
                  <w:txbxContent>
                    <w:p w14:paraId="29073BF6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19. Representación del crecimiento (mm/día) de la cepa aislada M3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concentraciones de sal.</w:t>
                      </w:r>
                    </w:p>
                    <w:p w14:paraId="15941619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EACE86" wp14:editId="3C01BB61">
            <wp:simplePos x="0" y="0"/>
            <wp:positionH relativeFrom="margin">
              <wp:align>left</wp:align>
            </wp:positionH>
            <wp:positionV relativeFrom="paragraph">
              <wp:posOffset>68835</wp:posOffset>
            </wp:positionV>
            <wp:extent cx="2882900" cy="1828800"/>
            <wp:effectExtent l="0" t="0" r="12700" b="0"/>
            <wp:wrapSquare wrapText="bothSides"/>
            <wp:docPr id="280" name="Gráfico 280">
              <a:extLst xmlns:a="http://schemas.openxmlformats.org/drawingml/2006/main">
                <a:ext uri="{FF2B5EF4-FFF2-40B4-BE49-F238E27FC236}">
                  <a16:creationId xmlns:a16="http://schemas.microsoft.com/office/drawing/2014/main" id="{B0F92D00-A752-4CCB-AA61-7E59E0AC6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70898B0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35F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297E43C5" wp14:editId="6BFA93A3">
            <wp:simplePos x="0" y="0"/>
            <wp:positionH relativeFrom="margin">
              <wp:align>center</wp:align>
            </wp:positionH>
            <wp:positionV relativeFrom="paragraph">
              <wp:posOffset>133</wp:posOffset>
            </wp:positionV>
            <wp:extent cx="2876550" cy="1835150"/>
            <wp:effectExtent l="0" t="0" r="0" b="12700"/>
            <wp:wrapSquare wrapText="bothSides"/>
            <wp:docPr id="288" name="Gráfico 288">
              <a:extLst xmlns:a="http://schemas.openxmlformats.org/drawingml/2006/main">
                <a:ext uri="{FF2B5EF4-FFF2-40B4-BE49-F238E27FC236}">
                  <a16:creationId xmlns:a16="http://schemas.microsoft.com/office/drawing/2014/main" id="{125B6364-649C-479C-BD0A-A9BE52655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3B2BCA4E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F04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64E9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AF53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D3BA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7FB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206A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B0E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6AA6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4402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FEC177" wp14:editId="76509F69">
                <wp:simplePos x="0" y="0"/>
                <wp:positionH relativeFrom="margin">
                  <wp:align>center</wp:align>
                </wp:positionH>
                <wp:positionV relativeFrom="paragraph">
                  <wp:posOffset>128431</wp:posOffset>
                </wp:positionV>
                <wp:extent cx="2906395" cy="518160"/>
                <wp:effectExtent l="0" t="0" r="0" b="0"/>
                <wp:wrapSquare wrapText="bothSides"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8CBA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21. Representación del crecimiento (mm/día) de la cepa aislada M5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concentraciones de sal.</w:t>
                            </w:r>
                          </w:p>
                          <w:p w14:paraId="14C3BEFF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FEC177" id="_x0000_s1031" type="#_x0000_t202" style="position:absolute;left:0;text-align:left;margin-left:0;margin-top:10.1pt;width:228.85pt;height:40.8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LqFQIAAAIEAAAOAAAAZHJzL2Uyb0RvYy54bWysU9uO2yAQfa/Uf0C8N75snCZWnNU2260q&#10;bS/Sth9AAMeowLhAYm+/fgecpFH7VtUPiPEwhzlnDuvb0WhylM4rsA0tZjkl0nIQyu4b+v3bw5sl&#10;JT4wK5gGKxv6LD293bx+tR76WpbQgRbSEQSxvh76hnYh9HWWed5Jw/wMemkx2YIzLGDo9plwbEB0&#10;o7MyzxfZAE70Drj0Hv/eT0m6SfhtK3n40rZeBqIbir2FtLq07uKabdas3jvWd4qf2mD/0IVhyuKl&#10;F6h7Fhg5OPUXlFHcgYc2zDiYDNpWcZk4IJsi/4PNU8d6mbigOL6/yOT/Hyz/fPzqiBINvSkXlFhm&#10;cEjbAxMOiJAkyDEAKaNMQ+9rPP3U4/kwvoMRx50o+/4R+A9PLGw7ZvfyzjkYOskEtlnEyuyqdMLx&#10;EWQ3fAKBt7FDgAQ0ts5EDVEVgug4rufLiLAPwvFnucoXN6uKEo65qlgWizTDjNXn6t758EGCIXHT&#10;UIcWSOjs+OhD7IbV5yPxMgsPSutkA23J0NBVVVap4CpjVECXamUauszjN/kmknxvRSoOTOlpjxdo&#10;e2IdiU6Uw7gbk87VWcwdiGeUwcFkSnxEuOnA/aJkQEM21P88MCcp0R8tSrkq5vPo4BTMq7clBu46&#10;s7vOMMsRqqGBkmm7Dcn1E+U7lLxVSY04m6mTU8totCTS6VFEJ1/H6dTvp7t5AQAA//8DAFBLAwQU&#10;AAYACAAAACEAsGL8F9sAAAAHAQAADwAAAGRycy9kb3ducmV2LnhtbEyPwU7DMBBE70j8g7VI3Kjd&#10;qKUlxKkQiCuIApV628bbJCJeR7HbhL9nOcFxNKOZN8Vm8p060xDbwBbmMwOKuAqu5drCx/vzzRpU&#10;TMgOu8Bk4ZsibMrLiwJzF0Z+o/M21UpKOOZooUmpz7WOVUMe4yz0xOIdw+AxiRxq7QYcpdx3OjPm&#10;VntsWRYa7Omxoepre/IWPl+O+93CvNZPftmPYTKa/Z229vpqergHlWhKf2H4xRd0KIXpEE7souos&#10;yJFkITMZKHEXy9UK1EFiZr4GXRb6P3/5AwAA//8DAFBLAQItABQABgAIAAAAIQC2gziS/gAAAOEB&#10;AAATAAAAAAAAAAAAAAAAAAAAAABbQ29udGVudF9UeXBlc10ueG1sUEsBAi0AFAAGAAgAAAAhADj9&#10;If/WAAAAlAEAAAsAAAAAAAAAAAAAAAAALwEAAF9yZWxzLy5yZWxzUEsBAi0AFAAGAAgAAAAhAISc&#10;cuoVAgAAAgQAAA4AAAAAAAAAAAAAAAAALgIAAGRycy9lMm9Eb2MueG1sUEsBAi0AFAAGAAgAAAAh&#10;ALBi/BfbAAAABwEAAA8AAAAAAAAAAAAAAAAAbwQAAGRycy9kb3ducmV2LnhtbFBLBQYAAAAABAAE&#10;APMAAAB3BQAAAAA=&#10;" filled="f" stroked="f">
                <v:textbox>
                  <w:txbxContent>
                    <w:p w14:paraId="6D208CBA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21. Representación del crecimiento (mm/día) de la cepa aislada M5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concentraciones de sal.</w:t>
                      </w:r>
                    </w:p>
                    <w:p w14:paraId="14C3BEFF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1FB89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8584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157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B0BB0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506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006D4B" wp14:editId="416D8A52">
                <wp:simplePos x="0" y="0"/>
                <wp:positionH relativeFrom="margin">
                  <wp:posOffset>2853055</wp:posOffset>
                </wp:positionH>
                <wp:positionV relativeFrom="paragraph">
                  <wp:posOffset>2242820</wp:posOffset>
                </wp:positionV>
                <wp:extent cx="2906395" cy="532130"/>
                <wp:effectExtent l="0" t="0" r="0" b="1270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0731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23. Representación del crecimiento (mm/día) de la cepa aislada M2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actividades de agua.</w:t>
                            </w:r>
                          </w:p>
                          <w:p w14:paraId="21B7B260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006D4B" id="_x0000_s1032" type="#_x0000_t202" style="position:absolute;left:0;text-align:left;margin-left:224.65pt;margin-top:176.6pt;width:228.85pt;height:41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mjEwIAAAIEAAAOAAAAZHJzL2Uyb0RvYy54bWysU9uO2yAQfa/Uf0C8N3acSzdWnNU2260q&#10;bS/Sth9AAMeowFAgsbdfvwNO0qh9q8oDAmbmcM5hWN8ORpOj9EGBbeh0UlIiLQeh7L6h3789vLmh&#10;JERmBdNgZUOfZaC3m9ev1r2rZQUdaCE9QRAb6t41tIvR1UUReCcNCxNw0mKwBW9YxK3fF8KzHtGN&#10;LqqyXBY9eOE8cBkCnt6PQbrJ+G0refzStkFGohuK3GKefZ53aS42a1bvPXOd4ica7B9YGKYsXnqB&#10;umeRkYNXf0EZxT0EaOOEgymgbRWXWQOqmZZ/qHnqmJNZC5oT3MWm8P9g+efjV0+UaOhshv5YZvCR&#10;tgcmPBAhSZRDBFIlm3oXasx+cpgfh3cw4HNnycE9Av8RiIVtx+xe3nkPfSeZQJrTVFlclY44IYHs&#10;+k8g8DZ2iJCBhtab5CG6QhAd6Txfngh5EI6H1apczlYLSjjGFrNqiqzTFaw+Vzsf4gcJhqRFQz22&#10;QEZnx8cQx9RzSrrMwoPSGs9ZrS3pG7paVItccBUxKmKXamUaelOmMfZNEvneilwcmdLjGrloe1Kd&#10;hI6S47Abss/Ls5k7EM9og4exKfET4aID/4uSHhuyoeHngXlJif5o0crVdD5PHZw388XbCjf+OrK7&#10;jjDLEaqhkZJxuY2560fJd2h5q7Ib6W1GJifK2GjZz9OnSJ18vc9Zv7/u5gUAAP//AwBQSwMEFAAG&#10;AAgAAAAhAI9BMBDfAAAACwEAAA8AAABkcnMvZG93bnJldi54bWxMj8FOwzAQRO9I/IO1SNyoTZMC&#10;CXGqCsQVRKGVuLnxNokar6PYbcLfd3uC247maXamWE6uEyccQutJw/1MgUCqvG2p1vD99Xb3BCJE&#10;Q9Z0nlDDLwZYltdXhcmtH+kTT+tYCw6hkBsNTYx9LmWoGnQmzHyPxN7eD85ElkMt7WBGDnednCv1&#10;IJ1piT80pseXBqvD+ug0bN73P9tUfdSvbtGPflKSXCa1vr2ZVs8gIk7xD4ZLfa4OJXfa+SPZIDoN&#10;aZoljGpIFskcBBOZeuR1O7YSPmRZyP8byjMAAAD//wMAUEsBAi0AFAAGAAgAAAAhALaDOJL+AAAA&#10;4QEAABMAAAAAAAAAAAAAAAAAAAAAAFtDb250ZW50X1R5cGVzXS54bWxQSwECLQAUAAYACAAAACEA&#10;OP0h/9YAAACUAQAACwAAAAAAAAAAAAAAAAAvAQAAX3JlbHMvLnJlbHNQSwECLQAUAAYACAAAACEA&#10;bLv5oxMCAAACBAAADgAAAAAAAAAAAAAAAAAuAgAAZHJzL2Uyb0RvYy54bWxQSwECLQAUAAYACAAA&#10;ACEAj0EwEN8AAAALAQAADwAAAAAAAAAAAAAAAABtBAAAZHJzL2Rvd25yZXYueG1sUEsFBgAAAAAE&#10;AAQA8wAAAHkFAAAAAA==&#10;" filled="f" stroked="f">
                <v:textbox>
                  <w:txbxContent>
                    <w:p w14:paraId="34830731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23. Representación del crecimiento (mm/día) de la cepa aislada M2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actividades de agua.</w:t>
                      </w:r>
                    </w:p>
                    <w:p w14:paraId="21B7B260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604ED9" wp14:editId="63BD9340">
                <wp:simplePos x="0" y="0"/>
                <wp:positionH relativeFrom="margin">
                  <wp:posOffset>0</wp:posOffset>
                </wp:positionH>
                <wp:positionV relativeFrom="paragraph">
                  <wp:posOffset>2263775</wp:posOffset>
                </wp:positionV>
                <wp:extent cx="2906395" cy="532130"/>
                <wp:effectExtent l="0" t="0" r="0" b="127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E2F8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22. Representación del crecimiento (mm/día) de la cepa aislada M1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actividades de agua.</w:t>
                            </w:r>
                          </w:p>
                          <w:p w14:paraId="640A129E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604ED9" id="_x0000_s1033" type="#_x0000_t202" style="position:absolute;left:0;text-align:left;margin-left:0;margin-top:178.25pt;width:228.85pt;height:41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MxFQIAAAIEAAAOAAAAZHJzL2Uyb0RvYy54bWysU9uO2yAQfa/Uf0C8N3acZHdjxVlts92q&#10;0vYibfsBBHCMCgwFEjv9+g44SaP2raofEONhDnPOHFb3g9HkIH1QYBs6nZSUSMtBKLtr6LevT2/u&#10;KAmRWcE0WNnQowz0fv361ap3taygAy2kJwhiQ927hnYxurooAu+kYWECTlpMtuANixj6XSE86xHd&#10;6KIqy5uiBy+cBy5DwL+PY5KuM37bSh4/t22QkeiGYm8xrz6v27QW6xWrd565TvFTG+wfujBMWbz0&#10;AvXIIiN7r/6CMop7CNDGCQdTQNsqLjMHZDMt/2Dz0jEnMxcUJ7iLTOH/wfJPhy+eKNHQWbWkxDKD&#10;Q9rsmfBAhCRRDhFIlWTqXajx9IvD83F4CwOOO1MO7hn490AsbDpmd/LBe+g7yQS2OU2VxVXpiBMS&#10;yLb/CAJvY/sIGWhovUkaoioE0XFcx8uIsA/C8We1LG9mywUlHHOLWTWd5RkWrD5XOx/iewmGpE1D&#10;PVogo7PDc4ipG1afj6TLLDwprbMNtCV9Q5eLapELrjJGRXSpVqahd2X6Rt8kku+syMWRKT3u8QJt&#10;T6wT0ZFyHLZD1vn2LOYWxBFl8DCaEh8RbjrwPynp0ZANDT/2zEtK9AeLUi6n83lycA7mi9sKA3+d&#10;2V5nmOUI1dBIybjdxOz6kfIDSt6qrEaazdjJqWU0Whbp9CiSk6/jfOr3013/AgAA//8DAFBLAwQU&#10;AAYACAAAACEAzPZ1VN0AAAAIAQAADwAAAGRycy9kb3ducmV2LnhtbEyPzU7DMBCE70i8g7VI3KgN&#10;TVoI2VQIxBVE+ZG4ufE2iYjXUew24e1ZTnCb1axmvik3s+/VkcbYBUa4XBhQxHVwHTcIb6+PF9eg&#10;YrLsbB+YEL4pwqY6PSlt4cLEL3TcpkZJCMfCIrQpDYXWsW7J27gIA7F4+zB6m+QcG+1GO0m47/WV&#10;MSvtbcfS0NqB7luqv7YHj/D+tP/8yMxz8+DzYQqz0exvNOL52Xx3CyrRnP6e4Rdf0KESpl04sIuq&#10;R5AhCWGZr3JQYmf5eg1qJyIzS9BVqf8PqH4AAAD//wMAUEsBAi0AFAAGAAgAAAAhALaDOJL+AAAA&#10;4QEAABMAAAAAAAAAAAAAAAAAAAAAAFtDb250ZW50X1R5cGVzXS54bWxQSwECLQAUAAYACAAAACEA&#10;OP0h/9YAAACUAQAACwAAAAAAAAAAAAAAAAAvAQAAX3JlbHMvLnJlbHNQSwECLQAUAAYACAAAACEA&#10;7KeTMRUCAAACBAAADgAAAAAAAAAAAAAAAAAuAgAAZHJzL2Uyb0RvYy54bWxQSwECLQAUAAYACAAA&#10;ACEAzPZ1VN0AAAAIAQAADwAAAAAAAAAAAAAAAABvBAAAZHJzL2Rvd25yZXYueG1sUEsFBgAAAAAE&#10;AAQA8wAAAHkFAAAAAA==&#10;" filled="f" stroked="f">
                <v:textbox>
                  <w:txbxContent>
                    <w:p w14:paraId="1F42E2F8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22. Representación del crecimiento (mm/día) de la cepa aislada M1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actividades de agua.</w:t>
                      </w:r>
                    </w:p>
                    <w:p w14:paraId="640A129E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C6F5D5" wp14:editId="3DD1E8AF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2851150" cy="1828165"/>
            <wp:effectExtent l="0" t="0" r="6350" b="635"/>
            <wp:wrapSquare wrapText="bothSides"/>
            <wp:docPr id="298" name="Gráfico 298">
              <a:extLst xmlns:a="http://schemas.openxmlformats.org/drawingml/2006/main">
                <a:ext uri="{FF2B5EF4-FFF2-40B4-BE49-F238E27FC236}">
                  <a16:creationId xmlns:a16="http://schemas.microsoft.com/office/drawing/2014/main" id="{12F5598C-2977-4D11-9A66-0C8673A1A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8D8689A" wp14:editId="6131AC6B">
            <wp:simplePos x="0" y="0"/>
            <wp:positionH relativeFrom="margin">
              <wp:posOffset>2901950</wp:posOffset>
            </wp:positionH>
            <wp:positionV relativeFrom="paragraph">
              <wp:posOffset>316865</wp:posOffset>
            </wp:positionV>
            <wp:extent cx="2851150" cy="1821180"/>
            <wp:effectExtent l="0" t="0" r="6350" b="7620"/>
            <wp:wrapSquare wrapText="bothSides"/>
            <wp:docPr id="299" name="Gráfico 299">
              <a:extLst xmlns:a="http://schemas.openxmlformats.org/drawingml/2006/main">
                <a:ext uri="{FF2B5EF4-FFF2-40B4-BE49-F238E27FC236}">
                  <a16:creationId xmlns:a16="http://schemas.microsoft.com/office/drawing/2014/main" id="{B278CD1A-3D77-4318-8D23-F8AF8E358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1314733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57AF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7F5D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B061DB" wp14:editId="0EA6F85C">
                <wp:simplePos x="0" y="0"/>
                <wp:positionH relativeFrom="margin">
                  <wp:align>left</wp:align>
                </wp:positionH>
                <wp:positionV relativeFrom="paragraph">
                  <wp:posOffset>2136140</wp:posOffset>
                </wp:positionV>
                <wp:extent cx="2906395" cy="552450"/>
                <wp:effectExtent l="0" t="0" r="0" b="0"/>
                <wp:wrapSquare wrapText="bothSides"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1F06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24. Representación del crecimiento (mm/día) de la cepa aislada M3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actividades de agua.</w:t>
                            </w:r>
                          </w:p>
                          <w:p w14:paraId="4EA80B09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B061DB" id="_x0000_s1034" type="#_x0000_t202" style="position:absolute;left:0;text-align:left;margin-left:0;margin-top:168.2pt;width:228.85pt;height:43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kZFQIAAAIEAAAOAAAAZHJzL2Uyb0RvYy54bWysU9uO2yAQfa/Uf0C8N06ceJtYcVbbbLeq&#10;tL1I234AARyjAkOBxN5+/Q44SaP2raofEONhDnPOHNa3g9HkKH1QYBs6m0wpkZaDUHbf0O/fHt4s&#10;KQmRWcE0WNnQZxno7eb1q3XvallCB1pITxDEhrp3De1idHVRBN5Jw8IEnLSYbMEbFjH0+0J41iO6&#10;0UU5nd4UPXjhPHAZAv69H5N0k/HbVvL4pW2DjEQ3FHuLefV53aW12KxZvffMdYqf2mD/0IVhyuKl&#10;F6h7Fhk5ePUXlFHcQ4A2TjiYAtpWcZk5IJvZ9A82Tx1zMnNBcYK7yBT+Hyz/fPzqiRINnc9nlFhm&#10;cEjbAxMeiJAkyiECKZNMvQs1nn5yeD4O72DAcWfKwT0C/xGIhW3H7F7eeQ99J5nANmepsrgqHXFC&#10;Atn1n0DgbewQIQMNrTdJQ1SFIDqO6/kyIuyDcPxZrqY381VFCcdcVZWLKs+wYPW52vkQP0gwJG0a&#10;6tECGZ0dH0NM3bD6fCRdZuFBaZ1toC3pG7qqyioXXGWMiuhSrUxDl9P0jb5JJN9bkYsjU3rc4wXa&#10;nlgnoiPlOOyGrPPyLOYOxDPK4GE0JT4i3HTgf1HSoyEbGn4emJeU6I8WpVzNFovk4BwsqrclBv46&#10;s7vOMMsRqqGRknG7jdn1I+U7lLxVWY00m7GTU8totCzS6VEkJ1/H+dTvp7t5AQAA//8DAFBLAwQU&#10;AAYACAAAACEAIx1ou90AAAAIAQAADwAAAGRycy9kb3ducmV2LnhtbEyPzU7DMBCE70i8g7VI3KhN&#10;k/6FOBUCcQW1QKXe3HibRMTrKHab8PbdnuA2q1nNfJOvR9eKM/ah8aThcaJAIJXeNlRp+Pp8e1iC&#10;CNGQNa0n1PCLAdbF7U1uMusH2uB5GyvBIRQyo6GOscukDGWNzoSJ75DYO/remchnX0nbm4HDXSun&#10;Ss2lMw1xQ206fKmx/NmenIbv9+N+l6qP6tXNusGPSpJbSa3v78bnJxARx/j3DFd8RoeCmQ7+RDaI&#10;VgMPiRqSZJ6CYDudLRYgDiymSQqyyOX/AcUFAAD//wMAUEsBAi0AFAAGAAgAAAAhALaDOJL+AAAA&#10;4QEAABMAAAAAAAAAAAAAAAAAAAAAAFtDb250ZW50X1R5cGVzXS54bWxQSwECLQAUAAYACAAAACEA&#10;OP0h/9YAAACUAQAACwAAAAAAAAAAAAAAAAAvAQAAX3JlbHMvLnJlbHNQSwECLQAUAAYACAAAACEA&#10;qzdZGRUCAAACBAAADgAAAAAAAAAAAAAAAAAuAgAAZHJzL2Uyb0RvYy54bWxQSwECLQAUAAYACAAA&#10;ACEAIx1ou90AAAAIAQAADwAAAAAAAAAAAAAAAABvBAAAZHJzL2Rvd25yZXYueG1sUEsFBgAAAAAE&#10;AAQA8wAAAHkFAAAAAA==&#10;" filled="f" stroked="f">
                <v:textbox>
                  <w:txbxContent>
                    <w:p w14:paraId="71791F06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24. Representación del crecimiento (mm/día) de la cepa aislada M3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actividades de agua.</w:t>
                      </w:r>
                    </w:p>
                    <w:p w14:paraId="4EA80B09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92A72E" wp14:editId="33246DAC">
                <wp:simplePos x="0" y="0"/>
                <wp:positionH relativeFrom="margin">
                  <wp:posOffset>2853055</wp:posOffset>
                </wp:positionH>
                <wp:positionV relativeFrom="paragraph">
                  <wp:posOffset>2108835</wp:posOffset>
                </wp:positionV>
                <wp:extent cx="2906395" cy="559435"/>
                <wp:effectExtent l="0" t="0" r="0" b="0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3ACD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25. Representación del crecimiento (mm/día) de la cepa aislada M4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actividades de agua.</w:t>
                            </w:r>
                          </w:p>
                          <w:p w14:paraId="13289ED8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92A72E" id="_x0000_s1035" type="#_x0000_t202" style="position:absolute;left:0;text-align:left;margin-left:224.65pt;margin-top:166.05pt;width:228.85pt;height:44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MvFQIAAAIEAAAOAAAAZHJzL2Uyb0RvYy54bWysU9uO2yAQfa/Uf0C8N3aceLu24qy22W5V&#10;aXuRtv0AAjhGNQwFEjv9+h1wkkbtW1U/IPAwZ+acOazuRt2Tg3RegWnofJZTIg0Hocyuod+/Pb65&#10;pcQHZgTrwciGHqWnd+vXr1aDrWUBHfRCOoIgxteDbWgXgq2zzPNOauZnYKXBYAtOs4BHt8uEYwOi&#10;6z4r8vwmG8AJ64BL7/HvwxSk64TftpKHL23rZSB9Q7G3kFaX1m1cs/WK1TvHbKf4qQ32D11opgwW&#10;vUA9sMDI3qm/oLTiDjy0YcZBZ9C2isvEAdnM8z/YPHfMysQFxfH2IpP/f7D88+GrI0o0dLEoKDFM&#10;45A2eyYcECFJkGMAUkSZButrvP1s8X4Y38GI406UvX0C/sMTA5uOmZ28dw6GTjKBbc5jZnaVOuH4&#10;CLIdPoHAamwfIAGNrdNRQ1SFIDqO63gZEfZBOP4sqvxmUZWUcIyVZbVclKkEq8/Z1vnwQYImcdNQ&#10;hxZI6Ozw5EPshtXnK7GYgUfV98kGvSFDQ6uyKFPCVUSrgC7tlW7obR6/yTeR5HsjUnJgqp/2WKA3&#10;J9aR6EQ5jNsx6VydxdyCOKIMDiZT4iPCTQfuFyUDGrKh/ueeOUlJ/9GglNV8uYwOTodl+bbAg7uO&#10;bK8jzHCEamigZNpuQnL9RPkeJW9VUiPOZurk1DIaLYl0ehTRydfndOv3012/AAAA//8DAFBLAwQU&#10;AAYACAAAACEARp+0sd8AAAALAQAADwAAAGRycy9kb3ducmV2LnhtbEyPy07DMBBF90j9B2sqsaN2&#10;k/BIGqdCILYgykNi58bTJGo8jmK3CX/PsILl6B7dObfczq4XZxxD50nDeqVAINXedtRoeH97uroD&#10;EaIha3pPqOEbA2yrxUVpCusnesXzLjaCSygURkMb41BIGeoWnQkrPyBxdvCjM5HPsZF2NBOXu14m&#10;St1IZzriD60Z8KHF+rg7OQ0fz4evz0y9NI/uepj8rCS5XGp9uZzvNyAizvEPhl99VoeKnfb+RDaI&#10;XkOW5SmjGtI0WYNgIle3vG7PUaISkFUp/2+ofgAAAP//AwBQSwECLQAUAAYACAAAACEAtoM4kv4A&#10;AADhAQAAEwAAAAAAAAAAAAAAAAAAAAAAW0NvbnRlbnRfVHlwZXNdLnhtbFBLAQItABQABgAIAAAA&#10;IQA4/SH/1gAAAJQBAAALAAAAAAAAAAAAAAAAAC8BAABfcmVscy8ucmVsc1BLAQItABQABgAIAAAA&#10;IQAHz3MvFQIAAAIEAAAOAAAAAAAAAAAAAAAAAC4CAABkcnMvZTJvRG9jLnhtbFBLAQItABQABgAI&#10;AAAAIQBGn7Sx3wAAAAsBAAAPAAAAAAAAAAAAAAAAAG8EAABkcnMvZG93bnJldi54bWxQSwUGAAAA&#10;AAQABADzAAAAewUAAAAA&#10;" filled="f" stroked="f">
                <v:textbox>
                  <w:txbxContent>
                    <w:p w14:paraId="1FBC3ACD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25. Representación del crecimiento (mm/día) de la cepa aislada M4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actividades de agua.</w:t>
                      </w:r>
                    </w:p>
                    <w:p w14:paraId="13289ED8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79030C9" wp14:editId="11AC4592">
            <wp:simplePos x="0" y="0"/>
            <wp:positionH relativeFrom="margin">
              <wp:posOffset>2901950</wp:posOffset>
            </wp:positionH>
            <wp:positionV relativeFrom="paragraph">
              <wp:posOffset>199390</wp:posOffset>
            </wp:positionV>
            <wp:extent cx="2851150" cy="1821180"/>
            <wp:effectExtent l="0" t="0" r="6350" b="7620"/>
            <wp:wrapSquare wrapText="bothSides"/>
            <wp:docPr id="305" name="Gráfico 305">
              <a:extLst xmlns:a="http://schemas.openxmlformats.org/drawingml/2006/main">
                <a:ext uri="{FF2B5EF4-FFF2-40B4-BE49-F238E27FC236}">
                  <a16:creationId xmlns:a16="http://schemas.microsoft.com/office/drawing/2014/main" id="{8D1223F7-FB80-4FCD-B0E4-A01137AE0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8F5AE82" wp14:editId="24347B1C">
            <wp:simplePos x="0" y="0"/>
            <wp:positionH relativeFrom="margin">
              <wp:posOffset>0</wp:posOffset>
            </wp:positionH>
            <wp:positionV relativeFrom="paragraph">
              <wp:posOffset>204470</wp:posOffset>
            </wp:positionV>
            <wp:extent cx="2844800" cy="1828165"/>
            <wp:effectExtent l="0" t="0" r="12700" b="635"/>
            <wp:wrapSquare wrapText="bothSides"/>
            <wp:docPr id="301" name="Gráfico 301">
              <a:extLst xmlns:a="http://schemas.openxmlformats.org/drawingml/2006/main">
                <a:ext uri="{FF2B5EF4-FFF2-40B4-BE49-F238E27FC236}">
                  <a16:creationId xmlns:a16="http://schemas.microsoft.com/office/drawing/2014/main" id="{331C8390-7392-4AFF-B83C-5C67D1AD0D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7F8FBB6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FCC4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B46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C639866" wp14:editId="63DA2F82">
            <wp:simplePos x="0" y="0"/>
            <wp:positionH relativeFrom="margin">
              <wp:align>center</wp:align>
            </wp:positionH>
            <wp:positionV relativeFrom="paragraph">
              <wp:posOffset>5658</wp:posOffset>
            </wp:positionV>
            <wp:extent cx="2865703" cy="1821629"/>
            <wp:effectExtent l="0" t="0" r="11430" b="7620"/>
            <wp:wrapSquare wrapText="bothSides"/>
            <wp:docPr id="308" name="Gráfico 308">
              <a:extLst xmlns:a="http://schemas.openxmlformats.org/drawingml/2006/main">
                <a:ext uri="{FF2B5EF4-FFF2-40B4-BE49-F238E27FC236}">
                  <a16:creationId xmlns:a16="http://schemas.microsoft.com/office/drawing/2014/main" id="{A3D073F8-FAF8-4139-B849-C1CDB627A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55E2E56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8DC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A1FCD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2D5EA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52EB3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D67D1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67C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5FF7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476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BE2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2E3F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5D7FBE" wp14:editId="51FA7CFB">
                <wp:simplePos x="0" y="0"/>
                <wp:positionH relativeFrom="margin">
                  <wp:posOffset>1439545</wp:posOffset>
                </wp:positionH>
                <wp:positionV relativeFrom="paragraph">
                  <wp:posOffset>3175</wp:posOffset>
                </wp:positionV>
                <wp:extent cx="2892425" cy="559435"/>
                <wp:effectExtent l="0" t="0" r="0" b="0"/>
                <wp:wrapSquare wrapText="bothSides"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8C2E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26. Representación del crecimiento (mm/día) de la cepa aislada M5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actividades de agua.</w:t>
                            </w:r>
                          </w:p>
                          <w:p w14:paraId="17A86DAC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5D7FBE" id="_x0000_s1036" type="#_x0000_t202" style="position:absolute;left:0;text-align:left;margin-left:113.35pt;margin-top:.25pt;width:227.75pt;height:4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qTEwIAAAMEAAAOAAAAZHJzL2Uyb0RvYy54bWysU9uO2yAQfa/Uf0C8N06cuE2sOKtttltV&#10;2l6kbT+AAI5RgaFAYqdf3wFns9H2raofEONhzsw5HNY3g9HkKH1QYBs6m0wpkZaDUHbf0B/f798s&#10;KQmRWcE0WNnQkwz0ZvP61bp3tSyhAy2kJwhiQ927hnYxurooAu+kYWECTlpMtuANixj6fSE86xHd&#10;6KKcTt8WPXjhPHAZAv69G5N0k/HbVvL4tW2DjEQ3FGeLefV53aW12KxZvffMdYqfx2D/MIVhymLT&#10;C9Qdi4wcvPoLyijuIUAbJxxMAW2ruMwckM1s+oLNY8eczFxQnOAuMoX/B8u/HL95okRD5/M5JZYZ&#10;vKTtgQkPREgS5RCBlEmm3oUaTz86PB+H9zDgdWfKwT0A/xmIhW3H7F7eeg99J5nAMWepsrgqHXFC&#10;Atn1n0FgN3aIkIGG1pukIapCEB2v63S5IpyDcPxZLlfloqwo4ZirqtViXuUWrH6qdj7EjxIMSZuG&#10;erRARmfHhxDTNKx+OpKaWbhXWmcbaEv6hq4qhH+RMSqiS7UyDV1O0zf6JpH8YEUujkzpcY8NtD2z&#10;TkRHynHYDVnnWS5OkuxAnFAHD6Mr8RXhpgP/m5IeHdnQ8OvAvKREf7Ko5Wq2WCQL52BRvSsx8NeZ&#10;3XWGWY5QDY2UjNttzLYfmd2i5q3KcjxPcp4ZnZZVOr+KZOXrOJ96frubPwAAAP//AwBQSwMEFAAG&#10;AAgAAAAhAG2Omb7bAAAABwEAAA8AAABkcnMvZG93bnJldi54bWxMjsFOwzAQRO9I/IO1SNyojUXT&#10;ELKpEIgrFaUgcXPjbRIRr6PYbcLf457gOJrRm1euZ9eLE42h84xwu1AgiGtvO24Qdu8vNzmIEA1b&#10;03smhB8KsK4uL0pTWD/xG522sREJwqEwCG2MQyFlqFtyJiz8QJy6gx+diSmOjbSjmRLc9VIrlUln&#10;Ok4PrRnoqaX6e3t0CB+vh6/PO7Vpnt1ymPysJLt7iXh9NT8+gIg0x78xnPWTOlTJae+PbIPoEbTO&#10;VmmKsASR6izXGsQeIc8zkFUp//tXvwAAAP//AwBQSwECLQAUAAYACAAAACEAtoM4kv4AAADhAQAA&#10;EwAAAAAAAAAAAAAAAAAAAAAAW0NvbnRlbnRfVHlwZXNdLnhtbFBLAQItABQABgAIAAAAIQA4/SH/&#10;1gAAAJQBAAALAAAAAAAAAAAAAAAAAC8BAABfcmVscy8ucmVsc1BLAQItABQABgAIAAAAIQD6CXqT&#10;EwIAAAMEAAAOAAAAAAAAAAAAAAAAAC4CAABkcnMvZTJvRG9jLnhtbFBLAQItABQABgAIAAAAIQBt&#10;jpm+2wAAAAcBAAAPAAAAAAAAAAAAAAAAAG0EAABkcnMvZG93bnJldi54bWxQSwUGAAAAAAQABADz&#10;AAAAdQUAAAAA&#10;" filled="f" stroked="f">
                <v:textbox>
                  <w:txbxContent>
                    <w:p w14:paraId="18628C2E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26. Representación del crecimiento (mm/día) de la cepa aislada M5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actividades de agua.</w:t>
                      </w:r>
                    </w:p>
                    <w:p w14:paraId="17A86DAC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71EA53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37E9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8C39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E29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9984AD" wp14:editId="49838C02">
                <wp:simplePos x="0" y="0"/>
                <wp:positionH relativeFrom="margin">
                  <wp:posOffset>2867025</wp:posOffset>
                </wp:positionH>
                <wp:positionV relativeFrom="paragraph">
                  <wp:posOffset>2301875</wp:posOffset>
                </wp:positionV>
                <wp:extent cx="2892425" cy="559435"/>
                <wp:effectExtent l="0" t="0" r="0" b="0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125D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28. Representación del crecimiento (mm/día) de la cepa aislada M2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temperaturas.</w:t>
                            </w:r>
                          </w:p>
                          <w:p w14:paraId="6CC13A12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9984AD" id="_x0000_s1037" type="#_x0000_t202" style="position:absolute;left:0;text-align:left;margin-left:225.75pt;margin-top:181.25pt;width:227.75pt;height:44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DNEQIAAAMEAAAOAAAAZHJzL2Uyb0RvYy54bWysU11v2yAUfZ+0/4B4X5y4yZZYIVWXrtOk&#10;7kPq9gMI4BgNuAxI7O7X74LTNOrepvnBAu7lcM7hsL4erCFHFaIGx+hsMqVEOQFSuz2jP77fvVlS&#10;EhN3khtwitFHFen15vWrde8bVUMHRqpAEMTFpveMdin5pqqi6JTlcQJeOSy2ECxPOA37SgbeI7o1&#10;VT2dvq16CNIHECpGXL0di3RT8NtWifS1baNKxDCK3FL5h/Lf5X+1WfNmH7jvtDjR4P/AwnLt8NAz&#10;1C1PnByC/gvKahEgQpsmAmwFbauFKhpQzWz6Qs1Dx70qWtCc6M82xf8HK74cvwWiJaNXVwtKHLd4&#10;SdsDlwGIVCSpIQGps029jw12P3jsT8N7GPC6i+To70H8jMTBtuNur25CgL5TXCLNWd5ZXWwdcWIG&#10;2fWfQeJp/JCgAA1tsNlDdIUgOl7X4/mKkAcRuFgvV/W8RqYCa4vFao6s8xG8edrtQ0wfFViSB4wG&#10;jEBB58f7mMbWp5Z8mIM7bQyu88Y40jO6WiD8i4rVCVNqtGV0Oc3fmJss8oOTZXPi2oxj5GLcSXUW&#10;OkpOw24oPs+KJ9mSHchH9CHAmEp8RTjoIPympMdEMhp/HXhQlJhPDr1czebzHOEymS/e1TgJl5Xd&#10;ZYU7gVCMJkrG4TaV2I/KbtDzVhc7npmcOGPSiqGnV5GjfDkvXc9vd/MHAAD//wMAUEsDBBQABgAI&#10;AAAAIQBShevr3wAAAAsBAAAPAAAAZHJzL2Rvd25yZXYueG1sTI/NTsMwEITvSLyDtUjcqN3SpDSN&#10;UyEQVxD9QerNjbdJRLyOYrcJb8/2BLcdzafZmXw9ulZcsA+NJw3TiQKBVHrbUKVht317eAIRoiFr&#10;Wk+o4QcDrIvbm9xk1g/0iZdNrASHUMiMhjrGLpMylDU6Eya+Q2Lv5HtnIsu+krY3A4e7Vs6USqUz&#10;DfGH2nT4UmP5vTk7Dfv30+Frrj6qV5d0gx+VJLeUWt/fjc8rEBHH+AfDtT5Xh4I7Hf2ZbBCthnky&#10;TRjV8JjO+GBiqRa87ni1VAqyyOX/DcUvAAAA//8DAFBLAQItABQABgAIAAAAIQC2gziS/gAAAOEB&#10;AAATAAAAAAAAAAAAAAAAAAAAAABbQ29udGVudF9UeXBlc10ueG1sUEsBAi0AFAAGAAgAAAAhADj9&#10;If/WAAAAlAEAAAsAAAAAAAAAAAAAAAAALwEAAF9yZWxzLy5yZWxzUEsBAi0AFAAGAAgAAAAhAId/&#10;wM0RAgAAAwQAAA4AAAAAAAAAAAAAAAAALgIAAGRycy9lMm9Eb2MueG1sUEsBAi0AFAAGAAgAAAAh&#10;AFKF6+vfAAAACwEAAA8AAAAAAAAAAAAAAAAAawQAAGRycy9kb3ducmV2LnhtbFBLBQYAAAAABAAE&#10;APMAAAB3BQAAAAA=&#10;" filled="f" stroked="f">
                <v:textbox>
                  <w:txbxContent>
                    <w:p w14:paraId="3384125D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28. Representación del crecimiento (mm/día) de la cepa aislada M2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temperaturas.</w:t>
                      </w:r>
                    </w:p>
                    <w:p w14:paraId="6CC13A12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69EF42E" wp14:editId="2B0A5F2E">
            <wp:simplePos x="0" y="0"/>
            <wp:positionH relativeFrom="margin">
              <wp:posOffset>2901950</wp:posOffset>
            </wp:positionH>
            <wp:positionV relativeFrom="paragraph">
              <wp:posOffset>287020</wp:posOffset>
            </wp:positionV>
            <wp:extent cx="2848610" cy="1916430"/>
            <wp:effectExtent l="0" t="0" r="8890" b="7620"/>
            <wp:wrapSquare wrapText="bothSides"/>
            <wp:docPr id="318" name="Gráfico 318">
              <a:extLst xmlns:a="http://schemas.openxmlformats.org/drawingml/2006/main">
                <a:ext uri="{FF2B5EF4-FFF2-40B4-BE49-F238E27FC236}">
                  <a16:creationId xmlns:a16="http://schemas.microsoft.com/office/drawing/2014/main" id="{8D919B82-EBFC-492A-952D-552AE6B300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232B7" wp14:editId="31906981">
                <wp:simplePos x="0" y="0"/>
                <wp:positionH relativeFrom="margin">
                  <wp:posOffset>0</wp:posOffset>
                </wp:positionH>
                <wp:positionV relativeFrom="paragraph">
                  <wp:posOffset>2284730</wp:posOffset>
                </wp:positionV>
                <wp:extent cx="2892425" cy="559435"/>
                <wp:effectExtent l="0" t="0" r="0" b="0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BEE6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27. Representación del crecimiento (mm/día) de la cepa aislada M1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temperaturas.</w:t>
                            </w:r>
                          </w:p>
                          <w:p w14:paraId="14F148DC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F232B7" id="_x0000_s1038" type="#_x0000_t202" style="position:absolute;left:0;text-align:left;margin-left:0;margin-top:179.9pt;width:227.75pt;height:44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PSEwIAAAMEAAAOAAAAZHJzL2Uyb0RvYy54bWysU9uO2yAQfa/Uf0C8N04cp02sOKtttltV&#10;2l6kbT+AAI5RgaFAYqdfvwPOptH2raofEOOBM3POHNY3g9HkKH1QYBs6m0wpkZaDUHbf0B/f798s&#10;KQmRWcE0WNnQkwz0ZvP61bp3tSyhAy2kJwhiQ927hnYxurooAu+kYWECTlpMtuANixj6fSE86xHd&#10;6KKcTt8WPXjhPHAZAv69G5N0k/HbVvL4tW2DjEQ3FHuLefV53aW12KxZvffMdYqf22D/0IVhymLR&#10;C9Qdi4wcvPoLyijuIUAbJxxMAW2ruMwckM1s+oLNY8eczFxQnOAuMoX/B8u/HL95okRD5/OKEssM&#10;Dml7YMIDEZJEOUQgZZKpd6HG048Oz8fhPQw47kw5uAfgPwOxsO2Y3ctb76HvJBPY5izdLK6ujjgh&#10;gez6zyCwGjtEyEBD603SEFUhiI7jOl1GhH0Qjj/L5aqsygUlHHOLxaqaL3IJVj/fdj7EjxIMSZuG&#10;erRARmfHhxBTN6x+PpKKWbhXWmcbaEv6hq4WCP8iY1REl2plGrqcpm/0TSL5wYp8OTKlxz0W0PbM&#10;OhEdKcdhN2SdZxc1dyBOqIOH0ZX4inDTgf9NSY+ObGj4dWBeUqI/WdRyNauqZOEcVIt3JQb+OrO7&#10;zjDLEaqhkZJxu43Z9iOzW9S8VVmONJyxk3PP6LSs0vlVJCtfx/nUn7e7eQIAAP//AwBQSwMEFAAG&#10;AAgAAAAhAD3ofJ7dAAAACAEAAA8AAABkcnMvZG93bnJldi54bWxMj01PwzAMhu9I/IfISNxYstEA&#10;7ZpOCMQVxPiQuGWN11ZrnKrJ1vLvMSe42Xqt189TbmbfixOOsQtkYLlQIJDq4DpqDLy/PV3dgYjJ&#10;krN9IDTwjRE21flZaQsXJnrF0zY1gksoFtZAm9JQSBnrFr2NizAgcbYPo7eJ17GRbrQTl/terpS6&#10;kd52xB9aO+BDi/Vhe/QGPp73X5+ZemkevR6mMCtJPpfGXF7M92sQCef0dwy/+IwOFTPtwpFcFL0B&#10;FkkGrnXOAhxnWmsQOx6y2xxkVcr/AtUPAAAA//8DAFBLAQItABQABgAIAAAAIQC2gziS/gAAAOEB&#10;AAATAAAAAAAAAAAAAAAAAAAAAABbQ29udGVudF9UeXBlc10ueG1sUEsBAi0AFAAGAAgAAAAhADj9&#10;If/WAAAAlAEAAAsAAAAAAAAAAAAAAAAALwEAAF9yZWxzLy5yZWxzUEsBAi0AFAAGAAgAAAAhACL9&#10;Y9ITAgAAAwQAAA4AAAAAAAAAAAAAAAAALgIAAGRycy9lMm9Eb2MueG1sUEsBAi0AFAAGAAgAAAAh&#10;AD3ofJ7dAAAACAEAAA8AAAAAAAAAAAAAAAAAbQQAAGRycy9kb3ducmV2LnhtbFBLBQYAAAAABAAE&#10;APMAAAB3BQAAAAA=&#10;" filled="f" stroked="f">
                <v:textbox>
                  <w:txbxContent>
                    <w:p w14:paraId="4BDDBEE6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27. Representación del crecimiento (mm/día) de la cepa aislada M1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temperaturas.</w:t>
                      </w:r>
                    </w:p>
                    <w:p w14:paraId="14F148DC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2C373C" wp14:editId="174FA336">
            <wp:simplePos x="0" y="0"/>
            <wp:positionH relativeFrom="margin">
              <wp:posOffset>0</wp:posOffset>
            </wp:positionH>
            <wp:positionV relativeFrom="paragraph">
              <wp:posOffset>280035</wp:posOffset>
            </wp:positionV>
            <wp:extent cx="2851150" cy="1916430"/>
            <wp:effectExtent l="0" t="0" r="6350" b="7620"/>
            <wp:wrapSquare wrapText="bothSides"/>
            <wp:docPr id="317" name="Gráfico 317">
              <a:extLst xmlns:a="http://schemas.openxmlformats.org/drawingml/2006/main">
                <a:ext uri="{FF2B5EF4-FFF2-40B4-BE49-F238E27FC236}">
                  <a16:creationId xmlns:a16="http://schemas.microsoft.com/office/drawing/2014/main" id="{1453E6D0-F7ED-418D-A7AA-F90C2710D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6313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B142D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34FABF" wp14:editId="3C847111">
                <wp:simplePos x="0" y="0"/>
                <wp:positionH relativeFrom="margin">
                  <wp:posOffset>2867025</wp:posOffset>
                </wp:positionH>
                <wp:positionV relativeFrom="paragraph">
                  <wp:posOffset>2342515</wp:posOffset>
                </wp:positionV>
                <wp:extent cx="2892425" cy="559435"/>
                <wp:effectExtent l="0" t="0" r="0" b="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E875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30. Representación del crecimiento (mm/día) de la cepa aislada M4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temperaturas.</w:t>
                            </w:r>
                          </w:p>
                          <w:p w14:paraId="10D67D64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34FABF" id="_x0000_s1039" type="#_x0000_t202" style="position:absolute;left:0;text-align:left;margin-left:225.75pt;margin-top:184.45pt;width:227.75pt;height:44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+dFAIAAAMEAAAOAAAAZHJzL2Uyb0RvYy54bWysU9uO2yAQfa/Uf0C8N06cuJtYcVbbbLeq&#10;tL1I234AARyjAkOBxN5+fQecpNH2raofEOOBM3POHNa3g9HkKH1QYBs6m0wpkZaDUHbf0O/fHt4s&#10;KQmRWcE0WNnQZxno7eb1q3XvallCB1pITxDEhrp3De1idHVRBN5Jw8IEnLSYbMEbFjH0+0J41iO6&#10;0UU5nb4tevDCeeAyBPx7PybpJuO3reTxS9sGGYluKPYW8+rzuktrsVmzeu+Z6xQ/tcH+oQvDlMWi&#10;F6h7Fhk5ePUXlFHcQ4A2TjiYAtpWcZk5IJvZ9AWbp445mbmgOMFdZAr/D5Z/Pn71RImGzuc3lFhm&#10;cEjbAxMeiJAkyiECKZNMvQs1nn5yeD4O72DAcWfKwT0C/xGIhW3H7F7eeQ99J5nANmfpZnF1dcQJ&#10;CWTXfwKB1dghQgYaWm+ShqgKQXQc1/NlRNgH4fizXK7KRVlRwjFXVavFvMolWH2+7XyIHyQYkjYN&#10;9WiBjM6OjyGmblh9PpKKWXhQWmcbaEv6hq4qhH+RMSqiS7UyDV1O0zf6JpF8b0W+HJnS4x4LaHti&#10;nYiOlOOwG7LOs/lZzR2IZ9TBw+hKfEW46cD/oqRHRzY0/DwwLynRHy1quZotFsnCOVhUNyUG/jqz&#10;u84wyxGqoZGScbuN2fYjszvUvFVZjjScsZNTz+i0rNLpVSQrX8f51J+3u/kNAAD//wMAUEsDBBQA&#10;BgAIAAAAIQAA1IdS3wAAAAsBAAAPAAAAZHJzL2Rvd25yZXYueG1sTI/NTsMwEITvSLyDtZW4UbvQ&#10;tE0ap0IgriD6g8TNjbdJRLyOYrcJb8/2BLcdzafZmXwzulZcsA+NJw2zqQKBVHrbUKVhv3u9X4EI&#10;0ZA1rSfU8IMBNsXtTW4y6wf6wMs2VoJDKGRGQx1jl0kZyhqdCVPfIbF38r0zkWVfSdubgcNdKx+U&#10;WkhnGuIPtenwucbye3t2Gg5vp6/PuXqvXlzSDX5Uklwqtb6bjE9rEBHH+AfDtT5Xh4I7Hf2ZbBCt&#10;hnkySxjV8LhYpSCYSNWS1x2vFh+yyOX/DcUvAAAA//8DAFBLAQItABQABgAIAAAAIQC2gziS/gAA&#10;AOEBAAATAAAAAAAAAAAAAAAAAAAAAABbQ29udGVudF9UeXBlc10ueG1sUEsBAi0AFAAGAAgAAAAh&#10;ADj9If/WAAAAlAEAAAsAAAAAAAAAAAAAAAAALwEAAF9yZWxzLy5yZWxzUEsBAi0AFAAGAAgAAAAh&#10;AAep350UAgAAAwQAAA4AAAAAAAAAAAAAAAAALgIAAGRycy9lMm9Eb2MueG1sUEsBAi0AFAAGAAgA&#10;AAAhAADUh1LfAAAACwEAAA8AAAAAAAAAAAAAAAAAbgQAAGRycy9kb3ducmV2LnhtbFBLBQYAAAAA&#10;BAAEAPMAAAB6BQAAAAA=&#10;" filled="f" stroked="f">
                <v:textbox>
                  <w:txbxContent>
                    <w:p w14:paraId="0784E875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30. Representación del crecimiento (mm/día) de la cepa aislada M4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temperaturas.</w:t>
                      </w:r>
                    </w:p>
                    <w:p w14:paraId="10D67D64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F2606F" wp14:editId="506A5232">
                <wp:simplePos x="0" y="0"/>
                <wp:positionH relativeFrom="margin">
                  <wp:posOffset>0</wp:posOffset>
                </wp:positionH>
                <wp:positionV relativeFrom="paragraph">
                  <wp:posOffset>2342515</wp:posOffset>
                </wp:positionV>
                <wp:extent cx="2892425" cy="559435"/>
                <wp:effectExtent l="0" t="0" r="0" b="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113D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29. Representación del crecimiento (mm/día) de la cepa aislada M3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temperaturas.</w:t>
                            </w:r>
                          </w:p>
                          <w:p w14:paraId="64C31591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F2606F" id="_x0000_s1040" type="#_x0000_t202" style="position:absolute;left:0;text-align:left;margin-left:0;margin-top:184.45pt;width:227.75pt;height:44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tFAIAAAMEAAAOAAAAZHJzL2Uyb0RvYy54bWysU9uO2yAQfa/Uf0C8N04cZ5tYcVbbbLeq&#10;tL1I234AARyjAkOBxN5+fQecpNH2raofEOOBM3POHNa3g9HkKH1QYBs6m0wpkZaDUHbf0O/fHt4s&#10;KQmRWcE0WNnQZxno7eb1q3XvallCB1pITxDEhrp3De1idHVRBN5Jw8IEnLSYbMEbFjH0+0J41iO6&#10;0UU5nd4UPXjhPHAZAv69H5N0k/HbVvL4pW2DjEQ3FHuLefV53aW12KxZvffMdYqf2mD/0IVhymLR&#10;C9Q9i4wcvPoLyijuIUAbJxxMAW2ruMwckM1s+oLNU8eczFxQnOAuMoX/B8s/H796okRD5/MbSiwz&#10;OKTtgQkPREgS5RCBlEmm3oUaTz85PB+HdzDguDPl4B6B/wjEwrZjdi/vvIe+k0xgm7N0s7i6OuKE&#10;BLLrP4HAauwQIQMNrTdJQ1SFIDqO6/kyIuyDcPxZLldlVS4o4ZhbLFbVfJFLsPp82/kQP0gwJG0a&#10;6tECGZ0dH0NM3bD6fCQVs/CgtM420Jb0DV0tEP5FxqiILtXKNHQ5Td/om0TyvRX5cmRKj3ssoO2J&#10;dSI6Uo7Dbsg6z6qzmjsQz6iDh9GV+Ipw04H/RUmPjmxo+HlgXlKiP1rUcjWrqmThHFSLtyUG/jqz&#10;u84wyxGqoZGScbuN2fYjszvUvFVZjjScsZNTz+i0rNLpVSQrX8f51J+3u/kNAAD//wMAUEsDBBQA&#10;BgAIAAAAIQB4AAYB3QAAAAgBAAAPAAAAZHJzL2Rvd25yZXYueG1sTI/NTsMwEITvSLyDtUjc6Bpo&#10;ShviVAjEFdTyI3HbxtskIl5HsduEt8c9wW1Ws5r5plhPrlNHHkLrxcD1TINiqbxtpTbw/vZ8tQQV&#10;Iomlzgsb+OEA6/L8rKDc+lE2fNzGWqUQCTkZaGLsc8RQNewozHzPkry9HxzFdA412oHGFO46vNF6&#10;gY5aSQ0N9fzYcPW9PTgDHy/7r8+5fq2fXNaPftIoboXGXF5MD/egIk/x7xlO+AkdysS08wexQXUG&#10;0pBo4HaxXIFK9jzLMlC7k7jTgGWB/weUvwAAAP//AwBQSwECLQAUAAYACAAAACEAtoM4kv4AAADh&#10;AQAAEwAAAAAAAAAAAAAAAAAAAAAAW0NvbnRlbnRfVHlwZXNdLnhtbFBLAQItABQABgAIAAAAIQA4&#10;/SH/1gAAAJQBAAALAAAAAAAAAAAAAAAAAC8BAABfcmVscy8ucmVsc1BLAQItABQABgAIAAAAIQBo&#10;+CTtFAIAAAMEAAAOAAAAAAAAAAAAAAAAAC4CAABkcnMvZTJvRG9jLnhtbFBLAQItABQABgAIAAAA&#10;IQB4AAYB3QAAAAgBAAAPAAAAAAAAAAAAAAAAAG4EAABkcnMvZG93bnJldi54bWxQSwUGAAAAAAQA&#10;BADzAAAAeAUAAAAA&#10;" filled="f" stroked="f">
                <v:textbox>
                  <w:txbxContent>
                    <w:p w14:paraId="0F95113D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29. Representación del crecimiento (mm/día) de la cepa aislada M3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temperaturas.</w:t>
                      </w:r>
                    </w:p>
                    <w:p w14:paraId="64C31591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E03A22" wp14:editId="4A22E864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2846070" cy="1923415"/>
            <wp:effectExtent l="0" t="0" r="11430" b="635"/>
            <wp:wrapSquare wrapText="bothSides"/>
            <wp:docPr id="319" name="Gráfico 319">
              <a:extLst xmlns:a="http://schemas.openxmlformats.org/drawingml/2006/main">
                <a:ext uri="{FF2B5EF4-FFF2-40B4-BE49-F238E27FC236}">
                  <a16:creationId xmlns:a16="http://schemas.microsoft.com/office/drawing/2014/main" id="{C1D5196C-B4C4-43EA-8BF2-7858F0D60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83A2D74" wp14:editId="2AEE8EE9">
            <wp:simplePos x="0" y="0"/>
            <wp:positionH relativeFrom="margin">
              <wp:posOffset>2901950</wp:posOffset>
            </wp:positionH>
            <wp:positionV relativeFrom="paragraph">
              <wp:posOffset>287655</wp:posOffset>
            </wp:positionV>
            <wp:extent cx="2853690" cy="1923415"/>
            <wp:effectExtent l="0" t="0" r="3810" b="635"/>
            <wp:wrapSquare wrapText="bothSides"/>
            <wp:docPr id="194" name="Gráfico 194">
              <a:extLst xmlns:a="http://schemas.openxmlformats.org/drawingml/2006/main">
                <a:ext uri="{FF2B5EF4-FFF2-40B4-BE49-F238E27FC236}">
                  <a16:creationId xmlns:a16="http://schemas.microsoft.com/office/drawing/2014/main" id="{A0FFD3B1-095B-484A-97C9-2E811D2244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1CC3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4AAA9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CED5D55" wp14:editId="592253CE">
            <wp:simplePos x="0" y="0"/>
            <wp:positionH relativeFrom="margin">
              <wp:align>center</wp:align>
            </wp:positionH>
            <wp:positionV relativeFrom="paragraph">
              <wp:posOffset>6994</wp:posOffset>
            </wp:positionV>
            <wp:extent cx="2912745" cy="1844675"/>
            <wp:effectExtent l="0" t="0" r="1905" b="3175"/>
            <wp:wrapSquare wrapText="bothSides"/>
            <wp:docPr id="207" name="Gráfico 207">
              <a:extLst xmlns:a="http://schemas.openxmlformats.org/drawingml/2006/main">
                <a:ext uri="{FF2B5EF4-FFF2-40B4-BE49-F238E27FC236}">
                  <a16:creationId xmlns:a16="http://schemas.microsoft.com/office/drawing/2014/main" id="{157F4D0D-6393-4C2F-9C6A-8CFC2700E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3C3DA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D4D5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304A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628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67C6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C0082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2C2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C575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20BEC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01E38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F5DC15" wp14:editId="3708C7BA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2892425" cy="559435"/>
                <wp:effectExtent l="0" t="0" r="0" b="0"/>
                <wp:wrapSquare wrapText="bothSides"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55A9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31. Representación del crecimiento (mm/día) de la cepa aislada M5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temperaturas.</w:t>
                            </w:r>
                          </w:p>
                          <w:p w14:paraId="6C260324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F5DC15" id="_x0000_s1041" type="#_x0000_t202" style="position:absolute;left:0;text-align:left;margin-left:0;margin-top:14.15pt;width:227.75pt;height:44.0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H2EwIAAAMEAAAOAAAAZHJzL2Uyb0RvYy54bWysU9uO2yAQfa/Uf0C8N06cuE2sOKtttltV&#10;2l6kbT+AAI5RgaFAYqdf3wFns9H2raofEOOBM3POHNY3g9HkKH1QYBs6m0wpkZaDUHbf0B/f798s&#10;KQmRWcE0WNnQkwz0ZvP61bp3tSyhAy2kJwhiQ927hnYxurooAu+kYWECTlpMtuANixj6fSE86xHd&#10;6KKcTt8WPXjhPHAZAv69G5N0k/HbVvL4tW2DjEQ3FHuLefV53aW12KxZvffMdYqf22D/0IVhymLR&#10;C9Qdi4wcvPoLyijuIUAbJxxMAW2ruMwckM1s+oLNY8eczFxQnOAuMoX/B8u/HL95okRD53MclWUG&#10;h7Q9MOGBCEmiHCKQMsnUu1Dj6UeH5+PwHgYcd6Yc3APwn4FY2HbM7uWt99B3kglsc5ZuFldXR5yQ&#10;QHb9ZxBYjR0iZKCh9SZpiKoQRMdxnS4jwj4Ix5/lclUuyooSjrmqWi3mVS7B6qfbzof4UYIhadNQ&#10;jxbI6Oz4EGLqhtVPR1IxC/dK62wDbUnf0FWF8C8yRkV0qVamoctp+kbfJJIfrMiXI1N63GMBbc+s&#10;E9GRchx2Q9Z5lhtOkuxAnFAHD6Mr8RXhpgP/m5IeHdnQ8OvAvKREf7Ko5Wq2WCQL52BRvSsx8NeZ&#10;3XWGWY5QDY2UjNttzLYfmd2i5q3Kcjx3cu4ZnZZVOr+KZOXrOJ96frubPwAAAP//AwBQSwMEFAAG&#10;AAgAAAAhACHyXnvcAAAABwEAAA8AAABkcnMvZG93bnJldi54bWxMj81OwzAQhO9IvIO1SNzouiWp&#10;SohTIRBXEOVH4ubG2yQiXkex24S3ZznBcTSjmW/K7ex7daIxdoENLBcaFHEdXMeNgbfXx6sNqJgs&#10;O9sHJgPfFGFbnZ+VtnBh4hc67VKjpIRjYQ20KQ0FYqxb8jYuwkAs3iGM3iaRY4NutJOU+x5XWq/R&#10;245lobUD3bdUf+2O3sD70+HzI9PPzYPPhynMGtnfoDGXF/PdLahEc/oLwy++oEMlTPtwZBdVb0CO&#10;JAOrzTUocbM8z0HtJbZcZ4BVif/5qx8AAAD//wMAUEsBAi0AFAAGAAgAAAAhALaDOJL+AAAA4QEA&#10;ABMAAAAAAAAAAAAAAAAAAAAAAFtDb250ZW50X1R5cGVzXS54bWxQSwECLQAUAAYACAAAACEAOP0h&#10;/9YAAACUAQAACwAAAAAAAAAAAAAAAAAvAQAAX3JlbHMvLnJlbHNQSwECLQAUAAYACAAAACEAwHUh&#10;9hMCAAADBAAADgAAAAAAAAAAAAAAAAAuAgAAZHJzL2Uyb0RvYy54bWxQSwECLQAUAAYACAAAACEA&#10;IfJee9wAAAAHAQAADwAAAAAAAAAAAAAAAABtBAAAZHJzL2Rvd25yZXYueG1sUEsFBgAAAAAEAAQA&#10;8wAAAHYFAAAAAA==&#10;" filled="f" stroked="f">
                <v:textbox>
                  <w:txbxContent>
                    <w:p w14:paraId="2B1F55A9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31. Representación del crecimiento (mm/día) de la cepa aislada M5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temperaturas.</w:t>
                      </w:r>
                    </w:p>
                    <w:p w14:paraId="6C260324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6E309F4" wp14:editId="2F01B83F">
            <wp:simplePos x="0" y="0"/>
            <wp:positionH relativeFrom="margin">
              <wp:align>left</wp:align>
            </wp:positionH>
            <wp:positionV relativeFrom="paragraph">
              <wp:posOffset>1112520</wp:posOffset>
            </wp:positionV>
            <wp:extent cx="2838450" cy="1923415"/>
            <wp:effectExtent l="0" t="0" r="0" b="635"/>
            <wp:wrapSquare wrapText="bothSides"/>
            <wp:docPr id="339" name="Gráfico 339">
              <a:extLst xmlns:a="http://schemas.openxmlformats.org/drawingml/2006/main">
                <a:ext uri="{FF2B5EF4-FFF2-40B4-BE49-F238E27FC236}">
                  <a16:creationId xmlns:a16="http://schemas.microsoft.com/office/drawing/2014/main" id="{E0027796-E46F-4E54-A3E6-4F9D6BFF94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0062439" wp14:editId="36A888A8">
            <wp:simplePos x="0" y="0"/>
            <wp:positionH relativeFrom="margin">
              <wp:align>right</wp:align>
            </wp:positionH>
            <wp:positionV relativeFrom="paragraph">
              <wp:posOffset>1112520</wp:posOffset>
            </wp:positionV>
            <wp:extent cx="2861310" cy="1923415"/>
            <wp:effectExtent l="0" t="0" r="15240" b="635"/>
            <wp:wrapSquare wrapText="bothSides"/>
            <wp:docPr id="340" name="Gráfico 340">
              <a:extLst xmlns:a="http://schemas.openxmlformats.org/drawingml/2006/main">
                <a:ext uri="{FF2B5EF4-FFF2-40B4-BE49-F238E27FC236}">
                  <a16:creationId xmlns:a16="http://schemas.microsoft.com/office/drawing/2014/main" id="{D29BD1D8-652A-4179-A576-D3C3BD7597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8F68DF" wp14:editId="6AB73D07">
                <wp:simplePos x="0" y="0"/>
                <wp:positionH relativeFrom="margin">
                  <wp:align>right</wp:align>
                </wp:positionH>
                <wp:positionV relativeFrom="paragraph">
                  <wp:posOffset>3115813</wp:posOffset>
                </wp:positionV>
                <wp:extent cx="2892425" cy="559435"/>
                <wp:effectExtent l="0" t="0" r="0" b="0"/>
                <wp:wrapSquare wrapText="bothSides"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789D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33. Representación del crecimiento (mm/día) de la cepa aislada M2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valores de pH.</w:t>
                            </w:r>
                          </w:p>
                          <w:p w14:paraId="6246CE50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8F68DF" id="_x0000_s1042" type="#_x0000_t202" style="position:absolute;left:0;text-align:left;margin-left:176.55pt;margin-top:245.35pt;width:227.75pt;height:44.0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CTFAIAAAMEAAAOAAAAZHJzL2Uyb0RvYy54bWysU9uO2yAQfa/Uf0C8N04cZ5tYcVbbbLeq&#10;tL1I234AARyjAkOBxN5+fQecpNH2raofEOOBM3POHNa3g9HkKH1QYBs6m0wpkZaDUHbf0O/fHt4s&#10;KQmRWcE0WNnQZxno7eb1q3XvallCB1pITxDEhrp3De1idHVRBN5Jw8IEnLSYbMEbFjH0+0J41iO6&#10;0UU5nd4UPXjhPHAZAv69H5N0k/HbVvL4pW2DjEQ3FHuLefV53aW12KxZvffMdYqf2mD/0IVhymLR&#10;C9Q9i4wcvPoLyijuIUAbJxxMAW2ruMwckM1s+oLNU8eczFxQnOAuMoX/B8s/H796okRD59WcEssM&#10;Dml7YMIDEZJEOUQgZZKpd6HG008Oz8fhHQw47kw5uEfgPwKxsO2Y3cs776HvJBPY5izdLK6ujjgh&#10;gez6TyCwGjtEyEBD603SEFUhiI7jer6MCPsgHH+Wy1VZlQtKOOYWi1U1X+QSrD7fdj7EDxIMSZuG&#10;erRARmfHxxBTN6w+H0nFLDworbMNtCV9Q1cLhH+RMSqiS7UyDV1O0zf6JpF8b0W+HJnS4x4LaHti&#10;nYiOlOOwG7LOs5uzmjsQz6iDh9GV+Ipw04H/RUmPjmxo+HlgXlKiP1rUcjWrqmThHFSLtyUG/jqz&#10;u84wyxGqoZGScbuN2fYjszvUvFVZjjScsZNTz+i0rNLpVSQrX8f51J+3u/kNAAD//wMAUEsDBBQA&#10;BgAIAAAAIQCLsfmJ3QAAAAgBAAAPAAAAZHJzL2Rvd25yZXYueG1sTI/NTsMwEITvSLyDtUjcqA2K&#10;aZpmUyEQVxDlR+rNjbdJRLyOYrcJb4850eNoRjPflJvZ9eJEY+g8I9wuFAji2tuOG4SP9+ebHESI&#10;hq3pPRPCDwXYVJcXpSmsn/iNTtvYiFTCoTAIbYxDIWWoW3ImLPxAnLyDH52JSY6NtKOZUrnr5Z1S&#10;99KZjtNCawZ6bKn+3h4dwufLYfeVqdfmyelh8rOS7FYS8fpqfliDiDTH/zD84Sd0qBLT3h/ZBtEj&#10;pCMRIVupJYhkZ1prEHsEvcxzkFUpzw9UvwAAAP//AwBQSwECLQAUAAYACAAAACEAtoM4kv4AAADh&#10;AQAAEwAAAAAAAAAAAAAAAAAAAAAAW0NvbnRlbnRfVHlwZXNdLnhtbFBLAQItABQABgAIAAAAIQA4&#10;/SH/1gAAAJQBAAALAAAAAAAAAAAAAAAAAC8BAABfcmVscy8ucmVsc1BLAQItABQABgAIAAAAIQBZ&#10;SpCTFAIAAAMEAAAOAAAAAAAAAAAAAAAAAC4CAABkcnMvZTJvRG9jLnhtbFBLAQItABQABgAIAAAA&#10;IQCLsfmJ3QAAAAgBAAAPAAAAAAAAAAAAAAAAAG4EAABkcnMvZG93bnJldi54bWxQSwUGAAAAAAQA&#10;BADzAAAAeAUAAAAA&#10;" filled="f" stroked="f">
                <v:textbox>
                  <w:txbxContent>
                    <w:p w14:paraId="0953789D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33. Representación del crecimiento (mm/día) de la cepa aislada M2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valores de pH.</w:t>
                      </w:r>
                    </w:p>
                    <w:p w14:paraId="6246CE50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AD25DD" wp14:editId="17924D7A">
                <wp:simplePos x="0" y="0"/>
                <wp:positionH relativeFrom="margin">
                  <wp:align>left</wp:align>
                </wp:positionH>
                <wp:positionV relativeFrom="paragraph">
                  <wp:posOffset>3135977</wp:posOffset>
                </wp:positionV>
                <wp:extent cx="2768600" cy="559435"/>
                <wp:effectExtent l="0" t="0" r="0" b="0"/>
                <wp:wrapSquare wrapText="bothSides"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079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C481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32. Representación del crecimiento (mm/día) de la cepa aislada M1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valores de pH.</w:t>
                            </w:r>
                          </w:p>
                          <w:p w14:paraId="483062DA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AD25DD" id="_x0000_s1043" type="#_x0000_t202" style="position:absolute;left:0;text-align:left;margin-left:0;margin-top:246.95pt;width:218pt;height:44.0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rrFgIAAAM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NHQm1lFiWUG&#10;h7TZM+GBCEmiHCKQKsnUu1Dj7ReH9+PwFgYcd6Yc3DPw74FY2HTM7uSD99B3kglsc5oyi6vUESck&#10;kG3/EQRWY/sIGWhovUkaoioE0XFcx8uIsA/C8We1uF2WiyUlHGPz+XJ2M88lWH3Odj7E9xIMSZuG&#10;erRARmeH5xBTN6w+X0nFLDwprbMNtCV9Q5fzap4TriJGRXSpVqahd2X6Rt8kku+syMmRKT3usYC2&#10;J9aJ6Eg5Dtsh6zxdnNXcgjiiDh5GV+Irwk0H/iclPTqyoeHHnnlJif5gUcvldDZLFs6H2XxR4cFf&#10;R7bXEWY5QjU0UjJuNzHbfuT8gJq3KsuRhjN2cuoZnZZVOr2KZOXrc771++2ufwEAAP//AwBQSwME&#10;FAAGAAgAAAAhAPJ4/JXdAAAACAEAAA8AAABkcnMvZG93bnJldi54bWxMj81OwzAQhO9IvIO1SNyo&#10;TZtWTZpNhUBcQZQfqTc32SYR8TqK3Sa8PcuJHmdnNfNNvp1cp840hNYzwv3MgCIufdVyjfDx/ny3&#10;BhWi5cp2ngnhhwJsi+ur3GaVH/mNzrtYKwnhkFmEJsY+0zqUDTkbZr4nFu/oB2ejyKHW1WBHCXed&#10;nhuz0s62LA2N7emxofJ7d3IIny/H/VdiXusnt+xHPxnNLtWItzfTwwZUpCn+P8MfvqBDIUwHf+Iq&#10;qA5BhkSEJF2koMROFiu5HBCW67kBXeT6ckDxCwAA//8DAFBLAQItABQABgAIAAAAIQC2gziS/gAA&#10;AOEBAAATAAAAAAAAAAAAAAAAAAAAAABbQ29udGVudF9UeXBlc10ueG1sUEsBAi0AFAAGAAgAAAAh&#10;ADj9If/WAAAAlAEAAAsAAAAAAAAAAAAAAAAALwEAAF9yZWxzLy5yZWxzUEsBAi0AFAAGAAgAAAAh&#10;ABuoOusWAgAAAwQAAA4AAAAAAAAAAAAAAAAALgIAAGRycy9lMm9Eb2MueG1sUEsBAi0AFAAGAAgA&#10;AAAhAPJ4/JXdAAAACAEAAA8AAAAAAAAAAAAAAAAAcAQAAGRycy9kb3ducmV2LnhtbFBLBQYAAAAA&#10;BAAEAPMAAAB6BQAAAAA=&#10;" filled="f" stroked="f">
                <v:textbox>
                  <w:txbxContent>
                    <w:p w14:paraId="5165C481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32. Representación del crecimiento (mm/día) de la cepa aislada M1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valores de pH.</w:t>
                      </w:r>
                    </w:p>
                    <w:p w14:paraId="483062DA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4411B" w14:textId="77777777" w:rsidR="00065F5A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27EE6" w14:textId="77777777" w:rsidR="00065F5A" w:rsidRDefault="00065F5A" w:rsidP="00065F5A">
      <w:pPr>
        <w:rPr>
          <w:rFonts w:ascii="Times New Roman" w:hAnsi="Times New Roman" w:cs="Times New Roman"/>
          <w:sz w:val="24"/>
          <w:szCs w:val="24"/>
        </w:rPr>
      </w:pP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B31204" wp14:editId="0AC71559">
                <wp:simplePos x="0" y="0"/>
                <wp:positionH relativeFrom="margin">
                  <wp:align>right</wp:align>
                </wp:positionH>
                <wp:positionV relativeFrom="paragraph">
                  <wp:posOffset>5911215</wp:posOffset>
                </wp:positionV>
                <wp:extent cx="2768600" cy="559435"/>
                <wp:effectExtent l="0" t="0" r="0" b="0"/>
                <wp:wrapSquare wrapText="bothSides"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24CF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35. Representación del crecimiento (mm/día) de la cepa aislada M4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valores de pH.</w:t>
                            </w:r>
                          </w:p>
                          <w:p w14:paraId="4189C3FC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B31204" id="_x0000_s1044" type="#_x0000_t202" style="position:absolute;margin-left:166.8pt;margin-top:465.45pt;width:218pt;height:44.0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AEFQIAAAMEAAAOAAAAZHJzL2Uyb0RvYy54bWysU9uO2yAQfa/Uf0C8N3aycTax4qy22W5V&#10;aXuRtv0AAjhGBYYCib39+g44SaP2raofEONhzsw5HNZ3g9HkKH1QYBs6nZSUSMtBKLtv6Levj2+W&#10;lITIrGAarGzoiwz0bvP61bp3tZxBB1pITxDEhrp3De1idHVRBN5Jw8IEnLSYbMEbFjH0+0J41iO6&#10;0cWsLBdFD144D1yGgH8fxiTdZPy2lTx+btsgI9ENxdliXn1ed2ktNmtW7z1zneKnMdg/TGGYstj0&#10;AvXAIiMHr/6CMop7CNDGCQdTQNsqLjMHZDMt/2Dz3DEnMxcUJ7iLTOH/wfJPxy+eKNHQmwr1sczg&#10;JW0PTHggQpIohwhklmTqXajx9LPD83F4CwNed6Yc3BPw74FY2HbM7uW999B3kgkcc5oqi6vSESck&#10;kF3/EQR2Y4cIGWhovUkaoioE0XGcl8sV4RyE48/Z7WK5KDHFMVdVq/lNlVuw+lztfIjvJRiSNg31&#10;aIGMzo5PIaZpWH0+kppZeFRaZxtoS/qGrqpZlQuuMkZFdKlWpqHLMn2jbxLJd1bk4siUHvfYQNsT&#10;60R0pByH3ZB1ni7Pau5AvKAOHkZX4ivCTQf+JyU9OrKh4ceBeUmJ/mBRy9V0Pk8WzsG8up1h4K8z&#10;u+sMsxyhGhopGbfbmG0/cr5HzVuV5UiXM05ymhmdllU6vYpk5es4n/r9dje/AAAA//8DAFBLAwQU&#10;AAYACAAAACEALogHjtwAAAAJAQAADwAAAGRycy9kb3ducmV2LnhtbEyPwU7DMBBE70j8g7VI3Oi6&#10;tFQkxKkQiCuIApV6c+NtEhGvo9htwt+znOhxZ0azb4r15Dt1oiG2gQ3MZxoUcRVcy7WBz4+Xm3tQ&#10;MVl2tgtMBn4owrq8vChs7sLI73TapFpJCcfcGmhS6nPEWDXkbZyFnli8Qxi8TXIONbrBjlLuO7zV&#10;eoXetiwfGtvTU0PV9+boDXy9HnbbpX6rn/1dP4ZJI/sMjbm+mh4fQCWa0n8Y/vAFHUph2ocju6g6&#10;AzIkGcgWOgMl9nKxEmUvOT3PNGBZ4PmC8hcAAP//AwBQSwECLQAUAAYACAAAACEAtoM4kv4AAADh&#10;AQAAEwAAAAAAAAAAAAAAAAAAAAAAW0NvbnRlbnRfVHlwZXNdLnhtbFBLAQItABQABgAIAAAAIQA4&#10;/SH/1gAAAJQBAAALAAAAAAAAAAAAAAAAAC8BAABfcmVscy8ucmVsc1BLAQItABQABgAIAAAAIQBy&#10;GSAEFQIAAAMEAAAOAAAAAAAAAAAAAAAAAC4CAABkcnMvZTJvRG9jLnhtbFBLAQItABQABgAIAAAA&#10;IQAuiAeO3AAAAAkBAAAPAAAAAAAAAAAAAAAAAG8EAABkcnMvZG93bnJldi54bWxQSwUGAAAAAAQA&#10;BADzAAAAeAUAAAAA&#10;" filled="f" stroked="f">
                <v:textbox>
                  <w:txbxContent>
                    <w:p w14:paraId="034D24CF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35. Representación del crecimiento (mm/día) de la cepa aislada M4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valores de pH.</w:t>
                      </w:r>
                    </w:p>
                    <w:p w14:paraId="4189C3FC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8AAE68" wp14:editId="6D5192A9">
                <wp:simplePos x="0" y="0"/>
                <wp:positionH relativeFrom="margin">
                  <wp:align>left</wp:align>
                </wp:positionH>
                <wp:positionV relativeFrom="paragraph">
                  <wp:posOffset>5900370</wp:posOffset>
                </wp:positionV>
                <wp:extent cx="2768600" cy="559435"/>
                <wp:effectExtent l="0" t="0" r="0" b="0"/>
                <wp:wrapSquare wrapText="bothSides"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6986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34. Representación del crecimiento (mm/día) de la cepa aislada M3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valores de pH.</w:t>
                            </w:r>
                          </w:p>
                          <w:p w14:paraId="254D1565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8AAE68" id="_x0000_s1045" type="#_x0000_t202" style="position:absolute;margin-left:0;margin-top:464.6pt;width:218pt;height:44.0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93Fg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jozWxFiWUG&#10;h7Q9MOGBCEmiHCKQKsnUu1Dj7WeH9+PwFgYcd6Yc3BPw74FY2HbM7uW999B3kglsc5oyi6vUESck&#10;kF3/EQRWY4cIGWhovUkaoioE0XFcL5cRYR+E48/qdrFclBjiGJvPV7ObeS7B6nO28yG+l2BI2jTU&#10;owUyOjs+hZi6YfX5Sipm4VFpnW2gLekbuppX85xwFTEqoku1Mg1dlukbfZNIvrMiJ0em9LjHAtqe&#10;WCeiI+U47Ias83R1VnMH4gV18DC6El8RbjrwPynp0ZENDT8OzEtK9AeLWq6ms1mycD7M5rcVHvx1&#10;ZHcdYZYjVEMjJeN2G7PtR873qHmrshxpOGMnp57RaVml06tIVr4+51u/3+7mFwAAAP//AwBQSwME&#10;FAAGAAgAAAAhAHRxNjbeAAAACQEAAA8AAABkcnMvZG93bnJldi54bWxMj8FOwzAQRO9I/QdrkbhR&#10;u2kpJMSpEIgrqC2txM2Nt0nUeB3FbhP+nuVEjzszmn2Tr0bXigv2ofGkYTZVIJBKbxuqNHxt3++f&#10;QIRoyJrWE2r4wQCrYnKTm8z6gdZ42cRKcAmFzGioY+wyKUNZozNh6jsk9o6+dyby2VfS9mbgctfK&#10;RKmldKYh/lCbDl9rLE+bs9Ow+zh+7xfqs3pzD93gRyXJpVLru9vx5RlExDH+h+EPn9GhYKaDP5MN&#10;otXAQ6KGNEkTEGwv5ktWDpxTs8c5yCKX1wuKXwAAAP//AwBQSwECLQAUAAYACAAAACEAtoM4kv4A&#10;AADhAQAAEwAAAAAAAAAAAAAAAAAAAAAAW0NvbnRlbnRfVHlwZXNdLnhtbFBLAQItABQABgAIAAAA&#10;IQA4/SH/1gAAAJQBAAALAAAAAAAAAAAAAAAAAC8BAABfcmVscy8ucmVsc1BLAQItABQABgAIAAAA&#10;IQDTmk93FgIAAAMEAAAOAAAAAAAAAAAAAAAAAC4CAABkcnMvZTJvRG9jLnhtbFBLAQItABQABgAI&#10;AAAAIQB0cTY23gAAAAkBAAAPAAAAAAAAAAAAAAAAAHAEAABkcnMvZG93bnJldi54bWxQSwUGAAAA&#10;AAQABADzAAAAewUAAAAA&#10;" filled="f" stroked="f">
                <v:textbox>
                  <w:txbxContent>
                    <w:p w14:paraId="5D306986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34. Representación del crecimiento (mm/día) de la cepa aislada M3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valores de pH.</w:t>
                      </w:r>
                    </w:p>
                    <w:p w14:paraId="254D1565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D745727" wp14:editId="23405374">
            <wp:simplePos x="0" y="0"/>
            <wp:positionH relativeFrom="margin">
              <wp:posOffset>2914015</wp:posOffset>
            </wp:positionH>
            <wp:positionV relativeFrom="paragraph">
              <wp:posOffset>3902710</wp:posOffset>
            </wp:positionV>
            <wp:extent cx="2844800" cy="1898650"/>
            <wp:effectExtent l="0" t="0" r="12700" b="6350"/>
            <wp:wrapSquare wrapText="bothSides"/>
            <wp:docPr id="347" name="Gráfico 347">
              <a:extLst xmlns:a="http://schemas.openxmlformats.org/drawingml/2006/main">
                <a:ext uri="{FF2B5EF4-FFF2-40B4-BE49-F238E27FC236}">
                  <a16:creationId xmlns:a16="http://schemas.microsoft.com/office/drawing/2014/main" id="{49809112-46DF-478F-AE44-6C12049CD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5CE4C59" wp14:editId="0653EFEA">
            <wp:simplePos x="0" y="0"/>
            <wp:positionH relativeFrom="margin">
              <wp:posOffset>-1270</wp:posOffset>
            </wp:positionH>
            <wp:positionV relativeFrom="paragraph">
              <wp:posOffset>3909072</wp:posOffset>
            </wp:positionV>
            <wp:extent cx="2863850" cy="1904365"/>
            <wp:effectExtent l="0" t="0" r="12700" b="635"/>
            <wp:wrapSquare wrapText="bothSides"/>
            <wp:docPr id="346" name="Gráfico 346">
              <a:extLst xmlns:a="http://schemas.openxmlformats.org/drawingml/2006/main">
                <a:ext uri="{FF2B5EF4-FFF2-40B4-BE49-F238E27FC236}">
                  <a16:creationId xmlns:a16="http://schemas.microsoft.com/office/drawing/2014/main" id="{56C8285A-C71B-4E37-94C1-F17AED0526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9B3271" w14:textId="490FB314" w:rsidR="00065F5A" w:rsidRPr="00FA6A89" w:rsidRDefault="00065F5A" w:rsidP="000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AC8092D" wp14:editId="4D46892D">
            <wp:simplePos x="0" y="0"/>
            <wp:positionH relativeFrom="margin">
              <wp:posOffset>1403350</wp:posOffset>
            </wp:positionH>
            <wp:positionV relativeFrom="paragraph">
              <wp:posOffset>0</wp:posOffset>
            </wp:positionV>
            <wp:extent cx="2934335" cy="1887220"/>
            <wp:effectExtent l="0" t="0" r="18415" b="17780"/>
            <wp:wrapSquare wrapText="bothSides"/>
            <wp:docPr id="351" name="Gráfico 351">
              <a:extLst xmlns:a="http://schemas.openxmlformats.org/drawingml/2006/main">
                <a:ext uri="{FF2B5EF4-FFF2-40B4-BE49-F238E27FC236}">
                  <a16:creationId xmlns:a16="http://schemas.microsoft.com/office/drawing/2014/main" id="{79D108D3-CD6B-4C63-85AD-372DB7EA7C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97DE4" w14:textId="7A55EBDD" w:rsidR="00B24179" w:rsidRDefault="009D3FC6">
      <w:r w:rsidRPr="002C0C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27A7F7" wp14:editId="047898C3">
                <wp:simplePos x="0" y="0"/>
                <wp:positionH relativeFrom="margin">
                  <wp:posOffset>1495425</wp:posOffset>
                </wp:positionH>
                <wp:positionV relativeFrom="paragraph">
                  <wp:posOffset>1803400</wp:posOffset>
                </wp:positionV>
                <wp:extent cx="2768600" cy="559435"/>
                <wp:effectExtent l="0" t="0" r="0" b="0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83C2" w14:textId="77777777" w:rsidR="00065F5A" w:rsidRDefault="00065F5A" w:rsidP="00065F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36. Representación del crecimiento (mm/día) de la cepa aislada M5 de </w:t>
                            </w:r>
                            <w:r w:rsidRPr="000105C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G. candidum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diferentes valores de pH.</w:t>
                            </w:r>
                          </w:p>
                          <w:p w14:paraId="74DD6890" w14:textId="77777777" w:rsidR="00065F5A" w:rsidRPr="0072585D" w:rsidRDefault="00065F5A" w:rsidP="00065F5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27A7F7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117.75pt;margin-top:142pt;width:218pt;height:44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/bFAIAAAMEAAAOAAAAZHJzL2Uyb0RvYy54bWysU9uO2yAQfa/Uf0C8N3acOJtYcVbbbLeq&#10;tL1I234AARyjGoYCiZ1+/Q44m43at6p+QOBhzsw5c1jfDrojR+m8AlPT6SSnRBoOQpl9TX98f3i3&#10;pMQHZgTrwMianqSnt5u3b9a9rWQBLXRCOoIgxle9rWkbgq2yzPNWauYnYKXBYANOs4BHt8+EYz2i&#10;6y4r8nyR9eCEdcCl9/j3fgzSTcJvGsnD16bxMpCupthbSKtL6y6u2WbNqr1jtlX83Ab7hy40UwaL&#10;XqDuWWDk4NRfUFpxBx6aMOGgM2gaxWXigGym+R9snlpmZeKC4nh7kcn/P1j+5fjNESVqOitnlBim&#10;cUjbAxMOiJAkyCEAKaJMvfUV3n6yeD8M72HAcSfK3j4C/+mJgW3LzF7eOQd9K5nANqcxM7tKHXF8&#10;BNn1n0FgNXYIkICGxumoIapCEB3HdbqMCPsgHH8WN4vlIscQx1hZruazMpVg1Uu2dT58lKBJ3NTU&#10;oQUSOjs++hC7YdXLlVjMwIPqumSDzpC+pquyKFPCVUSrgC7tlK7pMo/f6JtI8oMRKTkw1Y17LNCZ&#10;M+tIdKQcht2QdC5ScpRkB+KEOjgYXYmvCDctuN+U9OjImvpfB+YkJd0ng1qupvN5tHA6zMsbBCLu&#10;OrK7jjDDEaqmgZJxuw3J9iPnO9S8UUmO107OPaPTkkrnVxGtfH1Ot17f7uYZAAD//wMAUEsDBBQA&#10;BgAIAAAAIQA//wdP3wAAAAsBAAAPAAAAZHJzL2Rvd25yZXYueG1sTI9BT8MwDIXvSPyHyEjcWNJu&#10;3UZpOiEQV9AGTNota7y2onGqJlvLv8ec4Gb7PT1/r9hMrhMXHELrSUMyUyCQKm9bqjV8vL/crUGE&#10;aMiazhNq+MYAm/L6qjC59SNt8bKLteAQCrnR0MTY51KGqkFnwsz3SKyd/OBM5HWopR3MyOGuk6lS&#10;S+lMS/yhMT0+NVh97c5Ow+fr6bBfqLf62WX96Cclyd1LrW9vpscHEBGn+GeGX3xGh5KZjv5MNohO&#10;QzrPMrbysF5wKXYsVwlfjhrmqzQBWRbyf4fyBwAA//8DAFBLAQItABQABgAIAAAAIQC2gziS/gAA&#10;AOEBAAATAAAAAAAAAAAAAAAAAAAAAABbQ29udGVudF9UeXBlc10ueG1sUEsBAi0AFAAGAAgAAAAh&#10;ADj9If/WAAAAlAEAAAsAAAAAAAAAAAAAAAAALwEAAF9yZWxzLy5yZWxzUEsBAi0AFAAGAAgAAAAh&#10;AMA6P9sUAgAAAwQAAA4AAAAAAAAAAAAAAAAALgIAAGRycy9lMm9Eb2MueG1sUEsBAi0AFAAGAAgA&#10;AAAhAD//B0/fAAAACwEAAA8AAAAAAAAAAAAAAAAAbgQAAGRycy9kb3ducmV2LnhtbFBLBQYAAAAA&#10;BAAEAPMAAAB6BQAAAAA=&#10;" filled="f" stroked="f">
                <v:textbox>
                  <w:txbxContent>
                    <w:p w14:paraId="193A83C2" w14:textId="77777777" w:rsidR="00065F5A" w:rsidRDefault="00065F5A" w:rsidP="00065F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Figura 36. Representación del crecimiento (mm/día) de la cepa aislada M5 de </w:t>
                      </w:r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G. </w:t>
                      </w:r>
                      <w:proofErr w:type="spellStart"/>
                      <w:r w:rsidRPr="000105C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candidum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diferentes valores de pH.</w:t>
                      </w:r>
                    </w:p>
                    <w:p w14:paraId="74DD6890" w14:textId="77777777" w:rsidR="00065F5A" w:rsidRPr="0072585D" w:rsidRDefault="00065F5A" w:rsidP="00065F5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4179" w:rsidSect="00584146">
      <w:headerReference w:type="default" r:id="rId28"/>
      <w:footerReference w:type="default" r:id="rId29"/>
      <w:pgSz w:w="11906" w:h="16838"/>
      <w:pgMar w:top="1418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EC6C" w14:textId="77777777" w:rsidR="00B30069" w:rsidRDefault="00B30069">
      <w:pPr>
        <w:spacing w:after="0" w:line="240" w:lineRule="auto"/>
      </w:pPr>
      <w:r>
        <w:separator/>
      </w:r>
    </w:p>
  </w:endnote>
  <w:endnote w:type="continuationSeparator" w:id="0">
    <w:p w14:paraId="148AC451" w14:textId="77777777" w:rsidR="00B30069" w:rsidRDefault="00B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930751"/>
      <w:docPartObj>
        <w:docPartGallery w:val="Page Numbers (Bottom of Page)"/>
        <w:docPartUnique/>
      </w:docPartObj>
    </w:sdtPr>
    <w:sdtEndPr/>
    <w:sdtContent>
      <w:p w14:paraId="3906B556" w14:textId="77777777" w:rsidR="00F66398" w:rsidRDefault="00065F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6779A9" w14:textId="77777777" w:rsidR="00F66398" w:rsidRDefault="00B300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2E8F" w14:textId="77777777" w:rsidR="00B30069" w:rsidRDefault="00B30069">
      <w:pPr>
        <w:spacing w:after="0" w:line="240" w:lineRule="auto"/>
      </w:pPr>
      <w:r>
        <w:separator/>
      </w:r>
    </w:p>
  </w:footnote>
  <w:footnote w:type="continuationSeparator" w:id="0">
    <w:p w14:paraId="27AACF46" w14:textId="77777777" w:rsidR="00B30069" w:rsidRDefault="00B3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F41D" w14:textId="77777777" w:rsidR="00F66398" w:rsidRDefault="00B30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6F1"/>
    <w:multiLevelType w:val="hybridMultilevel"/>
    <w:tmpl w:val="F57E7D66"/>
    <w:lvl w:ilvl="0" w:tplc="A73E6222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540" w:hanging="360"/>
      </w:pPr>
    </w:lvl>
    <w:lvl w:ilvl="2" w:tplc="040A001B" w:tentative="1">
      <w:start w:val="1"/>
      <w:numFmt w:val="lowerRoman"/>
      <w:lvlText w:val="%3."/>
      <w:lvlJc w:val="right"/>
      <w:pPr>
        <w:ind w:left="2260" w:hanging="180"/>
      </w:pPr>
    </w:lvl>
    <w:lvl w:ilvl="3" w:tplc="040A000F" w:tentative="1">
      <w:start w:val="1"/>
      <w:numFmt w:val="decimal"/>
      <w:lvlText w:val="%4."/>
      <w:lvlJc w:val="left"/>
      <w:pPr>
        <w:ind w:left="2980" w:hanging="360"/>
      </w:pPr>
    </w:lvl>
    <w:lvl w:ilvl="4" w:tplc="040A0019" w:tentative="1">
      <w:start w:val="1"/>
      <w:numFmt w:val="lowerLetter"/>
      <w:lvlText w:val="%5."/>
      <w:lvlJc w:val="left"/>
      <w:pPr>
        <w:ind w:left="3700" w:hanging="360"/>
      </w:pPr>
    </w:lvl>
    <w:lvl w:ilvl="5" w:tplc="040A001B" w:tentative="1">
      <w:start w:val="1"/>
      <w:numFmt w:val="lowerRoman"/>
      <w:lvlText w:val="%6."/>
      <w:lvlJc w:val="right"/>
      <w:pPr>
        <w:ind w:left="4420" w:hanging="180"/>
      </w:pPr>
    </w:lvl>
    <w:lvl w:ilvl="6" w:tplc="040A000F" w:tentative="1">
      <w:start w:val="1"/>
      <w:numFmt w:val="decimal"/>
      <w:lvlText w:val="%7."/>
      <w:lvlJc w:val="left"/>
      <w:pPr>
        <w:ind w:left="5140" w:hanging="360"/>
      </w:pPr>
    </w:lvl>
    <w:lvl w:ilvl="7" w:tplc="040A0019" w:tentative="1">
      <w:start w:val="1"/>
      <w:numFmt w:val="lowerLetter"/>
      <w:lvlText w:val="%8."/>
      <w:lvlJc w:val="left"/>
      <w:pPr>
        <w:ind w:left="5860" w:hanging="360"/>
      </w:pPr>
    </w:lvl>
    <w:lvl w:ilvl="8" w:tplc="04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A"/>
    <w:rsid w:val="00065F5A"/>
    <w:rsid w:val="00443D46"/>
    <w:rsid w:val="00803842"/>
    <w:rsid w:val="0090423C"/>
    <w:rsid w:val="009D3FC6"/>
    <w:rsid w:val="00A30BC1"/>
    <w:rsid w:val="00B24179"/>
    <w:rsid w:val="00B30069"/>
    <w:rsid w:val="00C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CC4"/>
  <w15:chartTrackingRefBased/>
  <w15:docId w15:val="{32EC86A1-A3E8-464F-8B1E-47E2864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5F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F5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5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F5A"/>
  </w:style>
  <w:style w:type="paragraph" w:styleId="Piedepgina">
    <w:name w:val="footer"/>
    <w:basedOn w:val="Normal"/>
    <w:link w:val="PiedepginaCar"/>
    <w:uiPriority w:val="99"/>
    <w:unhideWhenUsed/>
    <w:rsid w:val="00065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44bc8c8969e275bf/Escritorio/CalculosTF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Controles (</a:t>
            </a:r>
            <a:r>
              <a:rPr lang="es-ES_tradnl" sz="10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0% NaCl; 0,995 a</a:t>
            </a:r>
            <a:r>
              <a:rPr lang="es-ES_tradnl" sz="1000" baseline="-250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 </a:t>
            </a:r>
            <a:r>
              <a:rPr lang="es-ES_tradnl" sz="10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;</a:t>
            </a:r>
            <a:r>
              <a:rPr lang="es-ES_tradnl" sz="10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pH</a:t>
            </a:r>
            <a:r>
              <a:rPr lang="es-ES_tradnl" sz="10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ES_tradnl" sz="10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5,17;</a:t>
            </a:r>
            <a:r>
              <a:rPr lang="es-ES_tradnl" sz="100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ES_tradnl" sz="10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25ºC)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ES_trad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1253938232829795"/>
          <c:y val="0.16763825042100955"/>
          <c:w val="0.72437123019858984"/>
          <c:h val="0.66415320194802241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M1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16225739750794996"/>
                  <c:y val="8.972281643985252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8,0444x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Hoja1!$A$3:$A$7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Hoja1!$B$3:$B$7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8.3333333333333339</c:v>
                </c:pt>
                <c:pt idx="2">
                  <c:v>16</c:v>
                </c:pt>
                <c:pt idx="3">
                  <c:v>23.666666666666668</c:v>
                </c:pt>
                <c:pt idx="4">
                  <c:v>32.5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72F-4556-AB15-873FC29E0784}"/>
            </c:ext>
          </c:extLst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M2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16536878518685474"/>
                  <c:y val="0.1769204860953073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8,1389x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Hoja1!$A$3:$A$7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Hoja1!$C$3:$C$7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9.3333333333333339</c:v>
                </c:pt>
                <c:pt idx="2">
                  <c:v>16.833333333333332</c:v>
                </c:pt>
                <c:pt idx="3">
                  <c:v>24.166666666666668</c:v>
                </c:pt>
                <c:pt idx="4">
                  <c:v>32.166666666666664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72F-4556-AB15-873FC29E0784}"/>
            </c:ext>
          </c:extLst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M3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16536878518685474"/>
                  <c:y val="0.2852724045332483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8,6389x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Hoja1!$A$3:$A$7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Hoja1!$D$3:$D$7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9.3333333333333339</c:v>
                </c:pt>
                <c:pt idx="2">
                  <c:v>17.166666666666668</c:v>
                </c:pt>
                <c:pt idx="3">
                  <c:v>25.166666666666668</c:v>
                </c:pt>
                <c:pt idx="4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72F-4556-AB15-873FC29E0784}"/>
            </c:ext>
          </c:extLst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M4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16536878518685474"/>
                  <c:y val="0.3771435073505985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8,7167x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Hoja1!$A$3:$A$7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Hoja1!$E$3:$E$7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9.3333333333333339</c:v>
                </c:pt>
                <c:pt idx="2">
                  <c:v>17.5</c:v>
                </c:pt>
                <c:pt idx="3">
                  <c:v>25.5</c:v>
                </c:pt>
                <c:pt idx="4">
                  <c:v>35.166666666666664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272F-4556-AB15-873FC29E0784}"/>
            </c:ext>
          </c:extLst>
        </c:ser>
        <c:ser>
          <c:idx val="4"/>
          <c:order val="4"/>
          <c:tx>
            <c:strRef>
              <c:f>Hoja1!$F$2</c:f>
              <c:strCache>
                <c:ptCount val="1"/>
                <c:pt idx="0">
                  <c:v>M5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16536878518685474"/>
                  <c:y val="0.4607742023576532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8,8444x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Hoja1!$A$3:$A$7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Hoja1!$F$3:$F$7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10</c:v>
                </c:pt>
                <c:pt idx="2">
                  <c:v>18.166666666666668</c:v>
                </c:pt>
                <c:pt idx="3">
                  <c:v>25.666666666666668</c:v>
                </c:pt>
                <c:pt idx="4">
                  <c:v>35.5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272F-4556-AB15-873FC29E0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2337528"/>
        <c:axId val="702339168"/>
      </c:scatterChart>
      <c:valAx>
        <c:axId val="7023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732587253600143"/>
              <c:y val="0.910576214100405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39168"/>
        <c:crosses val="autoZero"/>
        <c:crossBetween val="midCat"/>
      </c:valAx>
      <c:valAx>
        <c:axId val="7023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7.94040835125852E-3"/>
              <c:y val="0.306265531837422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37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84533806329591499"/>
          <c:y val="0.35277047016521779"/>
          <c:w val="0.12302941363816766"/>
          <c:h val="0.39259205316098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aW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M3</a:t>
            </a:r>
          </a:p>
        </c:rich>
      </c:tx>
      <c:layout>
        <c:manualLayout>
          <c:xMode val="edge"/>
          <c:yMode val="edge"/>
          <c:x val="0.41783066561000337"/>
          <c:y val="3.47222222222222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4358015558253834"/>
          <c:y val="0.1423611111111111"/>
          <c:w val="0.6971851404091115"/>
          <c:h val="0.64653980752405948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Hoja1!$L$20</c:f>
              <c:strCache>
                <c:ptCount val="1"/>
                <c:pt idx="0">
                  <c:v>0.966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016338450887122"/>
                  <c:y val="5.986986001749781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Hoja1!$K$21:$K$25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Hoja1!$L$21:$L$25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</c:v>
                </c:pt>
                <c:pt idx="2">
                  <c:v>10.333333333333334</c:v>
                </c:pt>
                <c:pt idx="3">
                  <c:v>16.666666666666668</c:v>
                </c:pt>
                <c:pt idx="4">
                  <c:v>22.333333333333332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AB8-4834-8602-1A19CFC6AC42}"/>
            </c:ext>
          </c:extLst>
        </c:ser>
        <c:ser>
          <c:idx val="1"/>
          <c:order val="1"/>
          <c:tx>
            <c:strRef>
              <c:f>Hoja1!$M$20</c:f>
              <c:strCache>
                <c:ptCount val="1"/>
                <c:pt idx="0">
                  <c:v>0.975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570009506455077"/>
                  <c:y val="0.2333770778652668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Hoja1!$K$21:$K$25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Hoja1!$M$21:$M$25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7.333333333333333</c:v>
                </c:pt>
                <c:pt idx="2">
                  <c:v>12.666666666666666</c:v>
                </c:pt>
                <c:pt idx="3">
                  <c:v>19</c:v>
                </c:pt>
                <c:pt idx="4">
                  <c:v>25.666666666666668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AB8-4834-8602-1A19CFC6AC42}"/>
            </c:ext>
          </c:extLst>
        </c:ser>
        <c:ser>
          <c:idx val="2"/>
          <c:order val="2"/>
          <c:tx>
            <c:strRef>
              <c:f>Hoja1!$N$20</c:f>
              <c:strCache>
                <c:ptCount val="1"/>
                <c:pt idx="0">
                  <c:v>0.985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570009506455077"/>
                  <c:y val="0.4340277777777777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Hoja1!$K$21:$K$25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Hoja1!$N$21:$N$25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</c:v>
                </c:pt>
                <c:pt idx="2">
                  <c:v>15.666666666666666</c:v>
                </c:pt>
                <c:pt idx="3">
                  <c:v>24</c:v>
                </c:pt>
                <c:pt idx="4">
                  <c:v>31.333333333333332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AB8-4834-8602-1A19CFC6A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084560"/>
        <c:axId val="58083904"/>
      </c:scatterChart>
      <c:valAx>
        <c:axId val="58084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40267270206488631"/>
              <c:y val="0.901388888888889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083904"/>
        <c:crosses val="autoZero"/>
        <c:crossBetween val="midCat"/>
      </c:valAx>
      <c:valAx>
        <c:axId val="5808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4632894443204646E-3"/>
              <c:y val="0.297800743657042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0845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2862514870309811"/>
          <c:y val="0.38150918635170605"/>
          <c:w val="0.16244827240826096"/>
          <c:h val="0.35156496062992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aW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M5</a:t>
            </a:r>
          </a:p>
        </c:rich>
      </c:tx>
      <c:layout>
        <c:manualLayout>
          <c:xMode val="edge"/>
          <c:yMode val="edge"/>
          <c:x val="0.41841329771735547"/>
          <c:y val="3.4855350296270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602886499369276"/>
          <c:y val="0.14987800627396305"/>
          <c:w val="0.68160571995861463"/>
          <c:h val="0.65215567991261458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Hoja1!$V$20</c:f>
              <c:strCache>
                <c:ptCount val="1"/>
                <c:pt idx="0">
                  <c:v>0.966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4910084776961045"/>
                  <c:y val="9.629737377285838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Hoja1!$U$21:$U$25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Hoja1!$V$21:$V$25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</c:v>
                </c:pt>
                <c:pt idx="2">
                  <c:v>11.333333333333334</c:v>
                </c:pt>
                <c:pt idx="3">
                  <c:v>16.333333333333332</c:v>
                </c:pt>
                <c:pt idx="4">
                  <c:v>22.333333333333332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8FF-4423-A060-2767CD89A116}"/>
            </c:ext>
          </c:extLst>
        </c:ser>
        <c:ser>
          <c:idx val="1"/>
          <c:order val="1"/>
          <c:tx>
            <c:strRef>
              <c:f>Hoja1!$W$20</c:f>
              <c:strCache>
                <c:ptCount val="1"/>
                <c:pt idx="0">
                  <c:v>0.975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4768272235414401"/>
                  <c:y val="0.2636656301545437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Hoja1!$U$21:$U$25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Hoja1!$W$21:$W$25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</c:v>
                </c:pt>
                <c:pt idx="2">
                  <c:v>12.333333333333334</c:v>
                </c:pt>
                <c:pt idx="3">
                  <c:v>18.666666666666668</c:v>
                </c:pt>
                <c:pt idx="4">
                  <c:v>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8FF-4423-A060-2767CD89A116}"/>
            </c:ext>
          </c:extLst>
        </c:ser>
        <c:ser>
          <c:idx val="2"/>
          <c:order val="2"/>
          <c:tx>
            <c:strRef>
              <c:f>Hoja1!$X$20</c:f>
              <c:strCache>
                <c:ptCount val="1"/>
                <c:pt idx="0">
                  <c:v>0.985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211436427747663"/>
                  <c:y val="0.4740969856983283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Hoja1!$U$21:$U$25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Hoja1!$X$21:$X$25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</c:v>
                </c:pt>
                <c:pt idx="2">
                  <c:v>15.666666666666666</c:v>
                </c:pt>
                <c:pt idx="3">
                  <c:v>23.666666666666668</c:v>
                </c:pt>
                <c:pt idx="4">
                  <c:v>28.333333333333332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8FF-4423-A060-2767CD89A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6325368"/>
        <c:axId val="676322088"/>
      </c:scatterChart>
      <c:valAx>
        <c:axId val="676325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878520669073246"/>
              <c:y val="0.9079818752178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6322088"/>
        <c:crosses val="autoZero"/>
        <c:crossBetween val="midCat"/>
      </c:valAx>
      <c:valAx>
        <c:axId val="67632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1.26751937970971E-2"/>
              <c:y val="0.281901839648921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63253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3870358771074294"/>
          <c:y val="0.4298520980450814"/>
          <c:w val="0.16129641228925712"/>
          <c:h val="0.352912891813932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Tª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M2</a:t>
            </a:r>
          </a:p>
        </c:rich>
      </c:tx>
      <c:layout>
        <c:manualLayout>
          <c:xMode val="edge"/>
          <c:yMode val="edge"/>
          <c:x val="0.43354864302238638"/>
          <c:y val="3.3134526176275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233675371496974"/>
          <c:y val="0.14247846255798541"/>
          <c:w val="0.71709465318172727"/>
          <c:h val="0.66270200320387374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Hoja1!$G$38</c:f>
              <c:strCache>
                <c:ptCount val="1"/>
                <c:pt idx="0">
                  <c:v>10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391573434060817"/>
                  <c:y val="9.308923362710873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Hoja1!$F$39:$F$43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Hoja1!$G$39:$G$43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3.3333333333333335</c:v>
                </c:pt>
                <c:pt idx="2">
                  <c:v>4.666666666666667</c:v>
                </c:pt>
                <c:pt idx="3">
                  <c:v>6.666666666666667</c:v>
                </c:pt>
                <c:pt idx="4">
                  <c:v>9.6666666666666661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1B-43BE-921C-8332D8AF29DC}"/>
            </c:ext>
          </c:extLst>
        </c:ser>
        <c:ser>
          <c:idx val="1"/>
          <c:order val="1"/>
          <c:tx>
            <c:strRef>
              <c:f>Hoja1!$H$38</c:f>
              <c:strCache>
                <c:ptCount val="1"/>
                <c:pt idx="0">
                  <c:v>15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391573434060817"/>
                  <c:y val="0.389830570383473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Hoja1!$F$39:$F$43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Hoja1!$H$39:$H$43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4.666666666666667</c:v>
                </c:pt>
                <c:pt idx="2">
                  <c:v>7.666666666666667</c:v>
                </c:pt>
                <c:pt idx="3">
                  <c:v>10.666666666666666</c:v>
                </c:pt>
                <c:pt idx="4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01B-43BE-921C-8332D8AF2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4338328"/>
        <c:axId val="654337016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Hoja1!$I$38</c15:sqref>
                        </c15:formulaRef>
                      </c:ext>
                    </c:extLst>
                    <c:strCache>
                      <c:ptCount val="1"/>
                      <c:pt idx="0">
                        <c:v>25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3"/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1"/>
                  <c:trendlineLbl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E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Hoja1!$F$40:$F$43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Hoja1!$I$40:$I$43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8.3333333333333339</c:v>
                      </c:pt>
                      <c:pt idx="1">
                        <c:v>14.333333333333334</c:v>
                      </c:pt>
                      <c:pt idx="2">
                        <c:v>19.666666666666668</c:v>
                      </c:pt>
                      <c:pt idx="3">
                        <c:v>28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201B-43BE-921C-8332D8AF29DC}"/>
                  </c:ext>
                </c:extLst>
              </c15:ser>
            </c15:filteredScatterSeries>
          </c:ext>
        </c:extLst>
      </c:scatterChart>
      <c:valAx>
        <c:axId val="654338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902756081036014"/>
              <c:y val="0.892644135188866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337016"/>
        <c:crosses val="autoZero"/>
        <c:crossBetween val="midCat"/>
      </c:valAx>
      <c:valAx>
        <c:axId val="65433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8.9166295140436919E-3"/>
              <c:y val="0.263988248983787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338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513804978568499"/>
          <c:y val="0.51573811722838814"/>
          <c:w val="0.11148700594324952"/>
          <c:h val="0.22365961710054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Tª </a:t>
            </a:r>
            <a:r>
              <a:rPr lang="es-ES_tradnl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M1</a:t>
            </a:r>
          </a:p>
        </c:rich>
      </c:tx>
      <c:layout>
        <c:manualLayout>
          <c:xMode val="edge"/>
          <c:yMode val="edge"/>
          <c:x val="0.41855009020852857"/>
          <c:y val="4.15081286751988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6504943986797385"/>
          <c:y val="0.14873746108612937"/>
          <c:w val="0.69602278289814123"/>
          <c:h val="0.64093180846340936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Hoja1!$B$38</c:f>
              <c:strCache>
                <c:ptCount val="1"/>
                <c:pt idx="0">
                  <c:v>10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723626242989611"/>
                  <c:y val="9.781918906625776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Hoja1!$A$39:$A$43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Hoja1!$B$39:$B$43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3.6666666666666665</c:v>
                </c:pt>
                <c:pt idx="2">
                  <c:v>4.666666666666667</c:v>
                </c:pt>
                <c:pt idx="3">
                  <c:v>6.333333333333333</c:v>
                </c:pt>
                <c:pt idx="4">
                  <c:v>10.333333333333334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E11-4AA5-B0F8-B546AC9EC47B}"/>
            </c:ext>
          </c:extLst>
        </c:ser>
        <c:ser>
          <c:idx val="1"/>
          <c:order val="1"/>
          <c:tx>
            <c:strRef>
              <c:f>Hoja1!$C$38</c:f>
              <c:strCache>
                <c:ptCount val="1"/>
                <c:pt idx="0">
                  <c:v>15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723626242989611"/>
                  <c:y val="0.405263143559839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Hoja1!$A$39:$A$43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Hoja1!$C$39:$C$43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5.333333333333333</c:v>
                </c:pt>
                <c:pt idx="2">
                  <c:v>7.666666666666667</c:v>
                </c:pt>
                <c:pt idx="3">
                  <c:v>11.666666666666666</c:v>
                </c:pt>
                <c:pt idx="4">
                  <c:v>16.333333333333332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E11-4AA5-B0F8-B546AC9EC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023824"/>
        <c:axId val="675028416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Hoja1!$D$38</c15:sqref>
                        </c15:formulaRef>
                      </c:ext>
                    </c:extLst>
                    <c:strCache>
                      <c:ptCount val="1"/>
                      <c:pt idx="0">
                        <c:v>25</c:v>
                      </c:pt>
                    </c:strCache>
                  </c:strRef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3"/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1"/>
                  <c:trendlineLbl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E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Hoja1!$A$40:$A$43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Hoja1!$D$40:$D$43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8.3333333333333339</c:v>
                      </c:pt>
                      <c:pt idx="1">
                        <c:v>14.666666666666666</c:v>
                      </c:pt>
                      <c:pt idx="2">
                        <c:v>22</c:v>
                      </c:pt>
                      <c:pt idx="3">
                        <c:v>31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AE11-4AA5-B0F8-B546AC9EC47B}"/>
                  </c:ext>
                </c:extLst>
              </c15:ser>
            </c15:filteredScatterSeries>
          </c:ext>
        </c:extLst>
      </c:scatterChart>
      <c:valAx>
        <c:axId val="67502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598481140123914"/>
              <c:y val="0.887893190106684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5028416"/>
        <c:crosses val="autoZero"/>
        <c:crossBetween val="midCat"/>
      </c:valAx>
      <c:valAx>
        <c:axId val="67502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1.3321492007104795E-2"/>
              <c:y val="0.259120212878959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50238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119655669151486"/>
          <c:y val="0.5095111900358702"/>
          <c:w val="0.1110414539656788"/>
          <c:h val="0.233484857976288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Tª</a:t>
            </a:r>
            <a:r>
              <a:rPr lang="es-ES_tradnl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ES_tradnl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M3</a:t>
            </a:r>
            <a:endParaRPr lang="es-ES_tradnl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616844519657067"/>
          <c:y val="0.15516672169032683"/>
          <c:w val="0.71822526957664923"/>
          <c:h val="0.66392692164717459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Hoja1!$L$38</c:f>
              <c:strCache>
                <c:ptCount val="1"/>
                <c:pt idx="0">
                  <c:v>10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5911730913153"/>
                  <c:y val="8.581351398424157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Hoja1!$K$39:$K$43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Hoja1!$L$39:$L$43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3.6666666666666665</c:v>
                </c:pt>
                <c:pt idx="2">
                  <c:v>4.333333333333333</c:v>
                </c:pt>
                <c:pt idx="3">
                  <c:v>6.333333333333333</c:v>
                </c:pt>
                <c:pt idx="4">
                  <c:v>8.3333333333333339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F41-4A76-BD3C-4BB9B8DAAA0E}"/>
            </c:ext>
          </c:extLst>
        </c:ser>
        <c:ser>
          <c:idx val="1"/>
          <c:order val="1"/>
          <c:tx>
            <c:strRef>
              <c:f>Hoja1!$M$38</c:f>
              <c:strCache>
                <c:ptCount val="1"/>
                <c:pt idx="0">
                  <c:v>15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012887947239521"/>
                  <c:y val="0.4787058435127104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Hoja1!$K$39:$K$43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Hoja1!$M$39:$M$43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5.333333333333333</c:v>
                </c:pt>
                <c:pt idx="2">
                  <c:v>8.6666666666666661</c:v>
                </c:pt>
                <c:pt idx="3">
                  <c:v>12.666666666666666</c:v>
                </c:pt>
                <c:pt idx="4">
                  <c:v>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F41-4A76-BD3C-4BB9B8DAA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0262784"/>
        <c:axId val="680259176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Hoja1!$N$38</c15:sqref>
                        </c15:formulaRef>
                      </c:ext>
                    </c:extLst>
                    <c:strCache>
                      <c:ptCount val="1"/>
                      <c:pt idx="0">
                        <c:v>25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3"/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1"/>
                  <c:trendlineLbl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E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Hoja1!$K$40:$K$43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Hoja1!$N$40:$N$43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</c:v>
                      </c:pt>
                      <c:pt idx="1">
                        <c:v>14.333333333333334</c:v>
                      </c:pt>
                      <c:pt idx="2">
                        <c:v>22.333333333333332</c:v>
                      </c:pt>
                      <c:pt idx="3">
                        <c:v>30.666666666666668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CF41-4A76-BD3C-4BB9B8DAAA0E}"/>
                  </c:ext>
                </c:extLst>
              </c15:ser>
            </c15:filteredScatterSeries>
          </c:ext>
        </c:extLst>
      </c:scatterChart>
      <c:valAx>
        <c:axId val="68026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9744032999891077"/>
              <c:y val="0.90623968306371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0259176"/>
        <c:crosses val="autoZero"/>
        <c:crossBetween val="midCat"/>
      </c:valAx>
      <c:valAx>
        <c:axId val="680259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4404973357015983E-3"/>
              <c:y val="0.294541739562184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02627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121820615796519"/>
          <c:y val="0.54869489943667904"/>
          <c:w val="0.1110414539656788"/>
          <c:h val="0.222847383429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Tª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M4</a:t>
            </a:r>
          </a:p>
        </c:rich>
      </c:tx>
      <c:layout>
        <c:manualLayout>
          <c:xMode val="edge"/>
          <c:yMode val="edge"/>
          <c:x val="0.42921655821059751"/>
          <c:y val="3.3014196104324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4567945361969942"/>
          <c:y val="0.1419610432485969"/>
          <c:w val="0.72398438512942898"/>
          <c:h val="0.67713260008890441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Hoja1!$Q$38</c:f>
              <c:strCache>
                <c:ptCount val="1"/>
                <c:pt idx="0">
                  <c:v>10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883859143775246"/>
                  <c:y val="0.144941159344187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Hoja1!$P$39:$P$43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Hoja1!$Q$39:$Q$43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4.666666666666667</c:v>
                </c:pt>
                <c:pt idx="2">
                  <c:v>5.666666666666667</c:v>
                </c:pt>
                <c:pt idx="3">
                  <c:v>7.666666666666667</c:v>
                </c:pt>
                <c:pt idx="4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49C-47FB-8734-72113A845CE3}"/>
            </c:ext>
          </c:extLst>
        </c:ser>
        <c:ser>
          <c:idx val="1"/>
          <c:order val="1"/>
          <c:tx>
            <c:strRef>
              <c:f>Hoja1!$R$38</c:f>
              <c:strCache>
                <c:ptCount val="1"/>
                <c:pt idx="0">
                  <c:v>15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581233420588779"/>
                  <c:y val="0.4829004660980599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Hoja1!$P$39:$P$43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Hoja1!$R$39:$R$43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5</c:v>
                </c:pt>
                <c:pt idx="2">
                  <c:v>8.3333333333333339</c:v>
                </c:pt>
                <c:pt idx="3">
                  <c:v>12.666666666666666</c:v>
                </c:pt>
                <c:pt idx="4">
                  <c:v>17.333333333333332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49C-47FB-8734-72113A845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2494240"/>
        <c:axId val="672491288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Hoja1!$S$38</c15:sqref>
                        </c15:formulaRef>
                      </c:ext>
                    </c:extLst>
                    <c:strCache>
                      <c:ptCount val="1"/>
                      <c:pt idx="0">
                        <c:v>25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3"/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1"/>
                  <c:trendlineLbl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E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Hoja1!$P$40:$P$43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Hoja1!$S$40:$S$43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9.6666666666666661</c:v>
                      </c:pt>
                      <c:pt idx="1">
                        <c:v>15.333333333333334</c:v>
                      </c:pt>
                      <c:pt idx="2">
                        <c:v>23.666666666666668</c:v>
                      </c:pt>
                      <c:pt idx="3">
                        <c:v>32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749C-47FB-8734-72113A845CE3}"/>
                  </c:ext>
                </c:extLst>
              </c15:ser>
            </c15:filteredScatterSeries>
          </c:ext>
        </c:extLst>
      </c:scatterChart>
      <c:valAx>
        <c:axId val="67249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8727787531231495"/>
              <c:y val="0.90623968306371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2491288"/>
        <c:crosses val="autoZero"/>
        <c:crossBetween val="midCat"/>
      </c:valAx>
      <c:valAx>
        <c:axId val="67249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/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450378282153983E-3"/>
              <c:y val="0.302217670133590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24942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536032295028521"/>
          <c:y val="0.55529773865754395"/>
          <c:w val="0.11128854220325263"/>
          <c:h val="0.222847383429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Tª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M5</a:t>
            </a:r>
          </a:p>
        </c:rich>
      </c:tx>
      <c:layout>
        <c:manualLayout>
          <c:xMode val="edge"/>
          <c:yMode val="edge"/>
          <c:x val="0.4262916939175932"/>
          <c:y val="3.4423407917383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227834911741328"/>
          <c:y val="0.15545390570021114"/>
          <c:w val="0.71106293204520121"/>
          <c:h val="0.6454264301299687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Hoja1!$V$38</c:f>
              <c:strCache>
                <c:ptCount val="1"/>
                <c:pt idx="0">
                  <c:v>10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138436423373834"/>
                  <c:y val="0.159761475598682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Hoja1!$U$39:$U$43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Hoja1!$V$39:$V$43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4</c:v>
                </c:pt>
                <c:pt idx="2">
                  <c:v>5.333333333333333</c:v>
                </c:pt>
                <c:pt idx="3">
                  <c:v>7.666666666666667</c:v>
                </c:pt>
                <c:pt idx="4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05D-4AED-9C0B-96A1219A2F00}"/>
            </c:ext>
          </c:extLst>
        </c:ser>
        <c:ser>
          <c:idx val="1"/>
          <c:order val="1"/>
          <c:tx>
            <c:strRef>
              <c:f>Hoja1!$W$38</c:f>
              <c:strCache>
                <c:ptCount val="1"/>
                <c:pt idx="0">
                  <c:v>15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138436423373834"/>
                  <c:y val="0.4848214455120820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Hoja1!$U$39:$U$43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Hoja1!$W$39:$W$43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5.333333333333333</c:v>
                </c:pt>
                <c:pt idx="2">
                  <c:v>9</c:v>
                </c:pt>
                <c:pt idx="3">
                  <c:v>13</c:v>
                </c:pt>
                <c:pt idx="4">
                  <c:v>18.333333333333332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05D-4AED-9C0B-96A1219A2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9999672"/>
        <c:axId val="669999016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Hoja1!$X$38</c15:sqref>
                        </c15:formulaRef>
                      </c:ext>
                    </c:extLst>
                    <c:strCache>
                      <c:ptCount val="1"/>
                      <c:pt idx="0">
                        <c:v>25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3"/>
                      </a:solidFill>
                      <a:prstDash val="sysDot"/>
                    </a:ln>
                    <a:effectLst/>
                  </c:spPr>
                  <c:trendlineType val="linear"/>
                  <c:intercept val="0"/>
                  <c:dispRSqr val="0"/>
                  <c:dispEq val="1"/>
                  <c:trendlineLbl>
                    <c:numFmt formatCode="General" sourceLinked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anchor="ctr" anchorCtr="1"/>
                      <a:lstStyle/>
                      <a:p>
                        <a:pPr>
                          <a:defRPr sz="900" b="0" i="0" u="none" strike="noStrike" kern="1200" baseline="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s-E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Hoja1!$U$40:$U$43</c15:sqref>
                        </c15:formulaRef>
                      </c:ext>
                    </c:extLst>
                    <c:numCache>
                      <c:formatCode>0</c:formatCode>
                      <c:ptCount val="4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Hoja1!$X$40:$X$43</c15:sqref>
                        </c15:formulaRef>
                      </c:ext>
                    </c:extLst>
                    <c:numCache>
                      <c:formatCode>0.00</c:formatCode>
                      <c:ptCount val="4"/>
                      <c:pt idx="0">
                        <c:v>10</c:v>
                      </c:pt>
                      <c:pt idx="1">
                        <c:v>15.666666666666666</c:v>
                      </c:pt>
                      <c:pt idx="2">
                        <c:v>23.333333333333332</c:v>
                      </c:pt>
                      <c:pt idx="3">
                        <c:v>31.333333333333332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C05D-4AED-9C0B-96A1219A2F00}"/>
                  </c:ext>
                </c:extLst>
              </c15:ser>
            </c15:filteredScatterSeries>
          </c:ext>
        </c:extLst>
      </c:scatterChart>
      <c:valAx>
        <c:axId val="669999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9639721293831076"/>
              <c:y val="0.916006884681583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69999016"/>
        <c:crosses val="autoZero"/>
        <c:crossBetween val="midCat"/>
      </c:valAx>
      <c:valAx>
        <c:axId val="66999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7.6560083357794795E-3"/>
              <c:y val="0.291144510550638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699996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6916705719175558"/>
          <c:y val="0.55765812405979376"/>
          <c:w val="0.1090322015830428"/>
          <c:h val="0.23235962974507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pH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M1</a:t>
            </a:r>
          </a:p>
        </c:rich>
      </c:tx>
      <c:layout>
        <c:manualLayout>
          <c:xMode val="edge"/>
          <c:yMode val="edge"/>
          <c:x val="0.41954233409610986"/>
          <c:y val="2.6411356883459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6089368139327412"/>
          <c:y val="0.13868613897676788"/>
          <c:w val="0.71693883092199684"/>
          <c:h val="0.68037475011892912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Hoja1!$B$11</c:f>
              <c:strCache>
                <c:ptCount val="1"/>
                <c:pt idx="0">
                  <c:v>5.5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235968215643518"/>
                  <c:y val="0.2565010671124016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Hoja1!$A$12:$A$16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Hoja1!$B$12:$B$16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</c:v>
                </c:pt>
                <c:pt idx="2">
                  <c:v>13.333333333333334</c:v>
                </c:pt>
                <c:pt idx="3">
                  <c:v>19.333333333333332</c:v>
                </c:pt>
                <c:pt idx="4">
                  <c:v>27.333333333333332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B86-4B62-9026-D8788ED55E05}"/>
            </c:ext>
          </c:extLst>
        </c:ser>
        <c:ser>
          <c:idx val="1"/>
          <c:order val="1"/>
          <c:tx>
            <c:strRef>
              <c:f>Hoja1!$C$11</c:f>
              <c:strCache>
                <c:ptCount val="1"/>
                <c:pt idx="0">
                  <c:v>6.5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547181030288836"/>
                  <c:y val="0.3967048192927683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Hoja1!$A$12:$A$16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Hoja1!$C$12:$C$16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14.333333333333334</c:v>
                </c:pt>
                <c:pt idx="3">
                  <c:v>20.333333333333332</c:v>
                </c:pt>
                <c:pt idx="4">
                  <c:v>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B86-4B62-9026-D8788ED55E05}"/>
            </c:ext>
          </c:extLst>
        </c:ser>
        <c:ser>
          <c:idx val="2"/>
          <c:order val="2"/>
          <c:tx>
            <c:strRef>
              <c:f>Hoja1!$D$11</c:f>
              <c:strCache>
                <c:ptCount val="1"/>
                <c:pt idx="0">
                  <c:v>7.5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547181030288836"/>
                  <c:y val="0.508953086047472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Hoja1!$A$12:$A$16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Hoja1!$D$12:$D$16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14.666666666666666</c:v>
                </c:pt>
                <c:pt idx="3">
                  <c:v>19.666666666666668</c:v>
                </c:pt>
                <c:pt idx="4">
                  <c:v>29.333333333333332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B86-4B62-9026-D8788ED55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2339824"/>
        <c:axId val="702338184"/>
      </c:scatterChart>
      <c:valAx>
        <c:axId val="702339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Tiempo(días)</a:t>
                </a:r>
              </a:p>
            </c:rich>
          </c:tx>
          <c:layout>
            <c:manualLayout>
              <c:xMode val="edge"/>
              <c:yMode val="edge"/>
              <c:x val="0.40717089047254673"/>
              <c:y val="0.91284252228458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38184"/>
        <c:crosses val="autoZero"/>
        <c:crossBetween val="midCat"/>
      </c:valAx>
      <c:valAx>
        <c:axId val="70233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1.2330433617427916E-2"/>
              <c:y val="0.31467727973422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398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644131865961896"/>
          <c:y val="0.49958589280004573"/>
          <c:w val="0.1221519723827625"/>
          <c:h val="0.334271075144989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pH</a:t>
            </a:r>
            <a:r>
              <a:rPr lang="es-ES_tradnl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ES_tradnl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M2</a:t>
            </a:r>
            <a:endParaRPr lang="es-ES_tradnl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2038043478260867"/>
          <c:y val="2.6411356883459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742921231313477"/>
          <c:y val="0.13254081932396286"/>
          <c:w val="0.68328875670432487"/>
          <c:h val="0.68787339185771146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Hoja1!$G$11</c:f>
              <c:strCache>
                <c:ptCount val="1"/>
                <c:pt idx="0">
                  <c:v>5.5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602889992011868"/>
                  <c:y val="0.2858353501454443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Hoja1!$F$12:$F$16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Hoja1!$G$12:$G$16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13.333333333333334</c:v>
                </c:pt>
                <c:pt idx="3">
                  <c:v>20</c:v>
                </c:pt>
                <c:pt idx="4">
                  <c:v>28.333333333333332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AA3-47FC-8F90-63BA6BA292EF}"/>
            </c:ext>
          </c:extLst>
        </c:ser>
        <c:ser>
          <c:idx val="1"/>
          <c:order val="1"/>
          <c:tx>
            <c:strRef>
              <c:f>Hoja1!$H$11</c:f>
              <c:strCache>
                <c:ptCount val="1"/>
                <c:pt idx="0">
                  <c:v>6.5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602889992011868"/>
                  <c:y val="0.3971067086406209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Hoja1!$F$12:$F$16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Hoja1!$H$12:$H$16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14.666666666666666</c:v>
                </c:pt>
                <c:pt idx="3">
                  <c:v>20</c:v>
                </c:pt>
                <c:pt idx="4">
                  <c:v>28.666666666666668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AA3-47FC-8F90-63BA6BA292EF}"/>
            </c:ext>
          </c:extLst>
        </c:ser>
        <c:ser>
          <c:idx val="2"/>
          <c:order val="2"/>
          <c:tx>
            <c:strRef>
              <c:f>Hoja1!$I$11</c:f>
              <c:strCache>
                <c:ptCount val="1"/>
                <c:pt idx="0">
                  <c:v>7.5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055788542736508"/>
                  <c:y val="0.5088667812198615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Hoja1!$F$12:$F$16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Hoja1!$I$12:$I$16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9.3333333333333339</c:v>
                </c:pt>
                <c:pt idx="2">
                  <c:v>14.333333333333334</c:v>
                </c:pt>
                <c:pt idx="3">
                  <c:v>20.333333333333332</c:v>
                </c:pt>
                <c:pt idx="4">
                  <c:v>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AA3-47FC-8F90-63BA6BA29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208600"/>
        <c:axId val="701214504"/>
      </c:scatterChart>
      <c:valAx>
        <c:axId val="701208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8859266233025219"/>
              <c:y val="0.912809248134177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1214504"/>
        <c:crosses val="autoZero"/>
        <c:crossBetween val="midCat"/>
      </c:valAx>
      <c:valAx>
        <c:axId val="70121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1.4988802350793107E-2"/>
              <c:y val="0.31228102099650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1208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834902430674431"/>
          <c:y val="0.51279157124177566"/>
          <c:w val="0.12353503366427022"/>
          <c:h val="0.301256879040664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pH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M4</a:t>
            </a:r>
          </a:p>
        </c:rich>
      </c:tx>
      <c:layout>
        <c:manualLayout>
          <c:xMode val="edge"/>
          <c:yMode val="edge"/>
          <c:x val="0.45276785714285717"/>
          <c:y val="2.6755852842809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254077615298087"/>
          <c:y val="0.15719063545150502"/>
          <c:w val="0.72443897637795274"/>
          <c:h val="0.63947647012350883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Hoja1!$Q$11</c:f>
              <c:strCache>
                <c:ptCount val="1"/>
                <c:pt idx="0">
                  <c:v>5.5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47764341957253"/>
                  <c:y val="0.257525083612040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Hoja1!$P$12:$P$16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Hoja1!$Q$12:$Q$16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15.333333333333334</c:v>
                </c:pt>
                <c:pt idx="3">
                  <c:v>22.333333333333332</c:v>
                </c:pt>
                <c:pt idx="4">
                  <c:v>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A00-45E8-B61B-764BABFF1CA6}"/>
            </c:ext>
          </c:extLst>
        </c:ser>
        <c:ser>
          <c:idx val="1"/>
          <c:order val="1"/>
          <c:tx>
            <c:strRef>
              <c:f>Hoja1!$R$11</c:f>
              <c:strCache>
                <c:ptCount val="1"/>
                <c:pt idx="0">
                  <c:v>6.5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001335770528683"/>
                  <c:y val="0.3645484949832775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Hoja1!$P$12:$P$16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Hoja1!$R$12:$R$16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10.333333333333334</c:v>
                </c:pt>
                <c:pt idx="2">
                  <c:v>16.666666666666668</c:v>
                </c:pt>
                <c:pt idx="3">
                  <c:v>24.333333333333332</c:v>
                </c:pt>
                <c:pt idx="4">
                  <c:v>31.666666666666668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A00-45E8-B61B-764BABFF1CA6}"/>
            </c:ext>
          </c:extLst>
        </c:ser>
        <c:ser>
          <c:idx val="2"/>
          <c:order val="2"/>
          <c:tx>
            <c:strRef>
              <c:f>Hoja1!$S$11</c:f>
              <c:strCache>
                <c:ptCount val="1"/>
                <c:pt idx="0">
                  <c:v>7.5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47764341957253"/>
                  <c:y val="0.4782608695652174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Hoja1!$P$12:$P$16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Hoja1!$S$12:$S$16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10</c:v>
                </c:pt>
                <c:pt idx="2">
                  <c:v>16.666666666666668</c:v>
                </c:pt>
                <c:pt idx="3">
                  <c:v>24</c:v>
                </c:pt>
                <c:pt idx="4">
                  <c:v>31.666666666666668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A00-45E8-B61B-764BABFF1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2340808"/>
        <c:axId val="702346384"/>
      </c:scatterChart>
      <c:valAx>
        <c:axId val="702340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40291865860517434"/>
              <c:y val="0.905016722408026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46384"/>
        <c:crosses val="autoZero"/>
        <c:crossBetween val="midCat"/>
      </c:valAx>
      <c:valAx>
        <c:axId val="70234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464285714285714E-3"/>
              <c:y val="0.291861585863639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23408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6930118110236221"/>
          <c:y val="0.43938008585047272"/>
          <c:w val="0.12177024746906637"/>
          <c:h val="0.33863113264688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NaCl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M2</a:t>
            </a:r>
          </a:p>
        </c:rich>
      </c:tx>
      <c:layout>
        <c:manualLayout>
          <c:xMode val="edge"/>
          <c:yMode val="edge"/>
          <c:x val="0.40224719101123596"/>
          <c:y val="2.0833333333333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806352295850656"/>
          <c:y val="0.13541666666666666"/>
          <c:w val="0.67568220826329295"/>
          <c:h val="0.67431758530183727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Hoja1!$H$29</c:f>
              <c:strCache>
                <c:ptCount val="1"/>
                <c:pt idx="0">
                  <c:v>1.0%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258285410952847"/>
                  <c:y val="0.1631944444444444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9,1111x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Hoja1!$G$30:$G$34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Hoja1!$H$30:$H$34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9.3333333333333339</c:v>
                </c:pt>
                <c:pt idx="2">
                  <c:v>18.333333333333332</c:v>
                </c:pt>
                <c:pt idx="3">
                  <c:v>27.333333333333332</c:v>
                </c:pt>
                <c:pt idx="4">
                  <c:v>36.333333333333336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7B8-4D7B-9EA5-AABDEEA661BF}"/>
            </c:ext>
          </c:extLst>
        </c:ser>
        <c:ser>
          <c:idx val="1"/>
          <c:order val="1"/>
          <c:tx>
            <c:strRef>
              <c:f>Hoja1!$I$29</c:f>
              <c:strCache>
                <c:ptCount val="1"/>
                <c:pt idx="0">
                  <c:v>1.5%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258285410952847"/>
                  <c:y val="0.2714802055993000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8,3111x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Hoja1!$G$30:$G$34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Hoja1!$I$30:$I$34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15.666666666666666</c:v>
                </c:pt>
                <c:pt idx="3">
                  <c:v>25.333333333333332</c:v>
                </c:pt>
                <c:pt idx="4">
                  <c:v>33.333333333333336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7B8-4D7B-9EA5-AABDEEA661BF}"/>
            </c:ext>
          </c:extLst>
        </c:ser>
        <c:ser>
          <c:idx val="2"/>
          <c:order val="2"/>
          <c:tx>
            <c:strRef>
              <c:f>Hoja1!$J$29</c:f>
              <c:strCache>
                <c:ptCount val="1"/>
                <c:pt idx="0">
                  <c:v>2.0%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4808847208705653"/>
                  <c:y val="0.3325929571303586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7,4667x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Hoja1!$G$30:$G$34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Hoja1!$J$30:$J$34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7.666666666666667</c:v>
                </c:pt>
                <c:pt idx="2">
                  <c:v>14.666666666666666</c:v>
                </c:pt>
                <c:pt idx="3">
                  <c:v>22.333333333333332</c:v>
                </c:pt>
                <c:pt idx="4">
                  <c:v>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7B8-4D7B-9EA5-AABDEEA661BF}"/>
            </c:ext>
          </c:extLst>
        </c:ser>
        <c:ser>
          <c:idx val="3"/>
          <c:order val="3"/>
          <c:tx>
            <c:strRef>
              <c:f>Hoja1!$K$29</c:f>
              <c:strCache>
                <c:ptCount val="1"/>
                <c:pt idx="0">
                  <c:v>2.5%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258285410952847"/>
                  <c:y val="0.4116879921259842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6,8889x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Hoja1!$G$30:$G$34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Hoja1!$K$30:$K$34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7.333333333333333</c:v>
                </c:pt>
                <c:pt idx="2">
                  <c:v>13.666666666666666</c:v>
                </c:pt>
                <c:pt idx="3">
                  <c:v>20</c:v>
                </c:pt>
                <c:pt idx="4">
                  <c:v>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77B8-4D7B-9EA5-AABDEEA66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0016072"/>
        <c:axId val="670024928"/>
      </c:scatterChart>
      <c:valAx>
        <c:axId val="670016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8330920994426249"/>
              <c:y val="0.901388888888889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0024928"/>
        <c:crosses val="autoZero"/>
        <c:crossBetween val="midCat"/>
      </c:valAx>
      <c:valAx>
        <c:axId val="67002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(mm)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8.988764044943821E-3"/>
              <c:y val="0.253472222222222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700160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2746704414757144"/>
          <c:y val="0.32659503499562553"/>
          <c:w val="0.14556671051899686"/>
          <c:h val="0.498193350831146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pH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M3</a:t>
            </a:r>
          </a:p>
        </c:rich>
      </c:tx>
      <c:layout>
        <c:manualLayout>
          <c:xMode val="edge"/>
          <c:yMode val="edge"/>
          <c:x val="0.43204018219695633"/>
          <c:y val="3.3344448149383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770912044066238"/>
          <c:y val="0.14338112704234746"/>
          <c:w val="0.71423466685498382"/>
          <c:h val="0.68057173913614244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Hoja1!$L$11</c:f>
              <c:strCache>
                <c:ptCount val="1"/>
                <c:pt idx="0">
                  <c:v>5.5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566364182055713"/>
                  <c:y val="0.2835942689557936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Hoja1!$K$12:$K$16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Hoja1!$L$12:$L$16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14.333333333333334</c:v>
                </c:pt>
                <c:pt idx="3">
                  <c:v>22</c:v>
                </c:pt>
                <c:pt idx="4">
                  <c:v>30.333333333333332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A07-4F04-8CC8-394DA44973CF}"/>
            </c:ext>
          </c:extLst>
        </c:ser>
        <c:ser>
          <c:idx val="1"/>
          <c:order val="1"/>
          <c:tx>
            <c:strRef>
              <c:f>Hoja1!$M$11</c:f>
              <c:strCache>
                <c:ptCount val="1"/>
                <c:pt idx="0">
                  <c:v>6.5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566364182055713"/>
                  <c:y val="0.4034678226075358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Hoja1!$K$12:$K$16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Hoja1!$M$12:$M$16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9.6666666666666661</c:v>
                </c:pt>
                <c:pt idx="2">
                  <c:v>15.333333333333334</c:v>
                </c:pt>
                <c:pt idx="3">
                  <c:v>23</c:v>
                </c:pt>
                <c:pt idx="4">
                  <c:v>31.666666666666668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A07-4F04-8CC8-394DA44973CF}"/>
            </c:ext>
          </c:extLst>
        </c:ser>
        <c:ser>
          <c:idx val="2"/>
          <c:order val="2"/>
          <c:tx>
            <c:strRef>
              <c:f>Hoja1!$N$11</c:f>
              <c:strCache>
                <c:ptCount val="1"/>
                <c:pt idx="0">
                  <c:v>7.5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117933688782174"/>
                  <c:y val="0.4950253759127057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Hoja1!$K$12:$K$16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Hoja1!$N$12:$N$16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8.3333333333333339</c:v>
                </c:pt>
                <c:pt idx="2">
                  <c:v>14.333333333333334</c:v>
                </c:pt>
                <c:pt idx="3">
                  <c:v>21.666666666666668</c:v>
                </c:pt>
                <c:pt idx="4">
                  <c:v>29.666666666666668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A07-4F04-8CC8-394DA4497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3986120"/>
        <c:axId val="813987432"/>
      </c:scatterChart>
      <c:valAx>
        <c:axId val="813986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41145192613255188"/>
              <c:y val="0.911970656885628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13987432"/>
        <c:crosses val="autoZero"/>
        <c:crossBetween val="midCat"/>
      </c:valAx>
      <c:valAx>
        <c:axId val="81398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8.9686098654708519E-3"/>
              <c:y val="0.276758919639879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13986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7319939267681224"/>
          <c:y val="0.47290619182772209"/>
          <c:w val="0.12231630239045231"/>
          <c:h val="0.33761490050489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pH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M5</a:t>
            </a:r>
          </a:p>
        </c:rich>
      </c:tx>
      <c:layout>
        <c:manualLayout>
          <c:xMode val="edge"/>
          <c:yMode val="edge"/>
          <c:x val="0.39978359662410734"/>
          <c:y val="4.03768506056527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4788631836514915"/>
          <c:y val="0.15814266487213996"/>
          <c:w val="0.72851906820455059"/>
          <c:h val="0.65748137472048829"/>
        </c:manualLayout>
      </c:layout>
      <c:scatterChart>
        <c:scatterStyle val="lineMarker"/>
        <c:varyColors val="0"/>
        <c:ser>
          <c:idx val="0"/>
          <c:order val="0"/>
          <c:tx>
            <c:strRef>
              <c:f>[CalculosTFG.xlsx]Hoja1!$V$11</c:f>
              <c:strCache>
                <c:ptCount val="1"/>
                <c:pt idx="0">
                  <c:v>5.5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924737632206275"/>
                  <c:y val="0.2803949724992316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[CalculosTFG.xlsx]Hoja1!$U$12:$U$16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[CalculosTFG.xlsx]Hoja1!$V$12:$V$16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14.333333333333334</c:v>
                </c:pt>
                <c:pt idx="3">
                  <c:v>22</c:v>
                </c:pt>
                <c:pt idx="4">
                  <c:v>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39-4251-833F-42F743705490}"/>
            </c:ext>
          </c:extLst>
        </c:ser>
        <c:ser>
          <c:idx val="1"/>
          <c:order val="1"/>
          <c:tx>
            <c:strRef>
              <c:f>[CalculosTFG.xlsx]Hoja1!$W$11</c:f>
              <c:strCache>
                <c:ptCount val="1"/>
                <c:pt idx="0">
                  <c:v>6.5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630429040992254"/>
                  <c:y val="0.4004037685060565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[CalculosTFG.xlsx]Hoja1!$U$12:$U$16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[CalculosTFG.xlsx]Hoja1!$W$12:$W$16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15.333333333333334</c:v>
                </c:pt>
                <c:pt idx="3">
                  <c:v>23</c:v>
                </c:pt>
                <c:pt idx="4">
                  <c:v>30.666666666666668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139-4251-833F-42F743705490}"/>
            </c:ext>
          </c:extLst>
        </c:ser>
        <c:ser>
          <c:idx val="2"/>
          <c:order val="2"/>
          <c:tx>
            <c:strRef>
              <c:f>[CalculosTFG.xlsx]Hoja1!$X$11</c:f>
              <c:strCache>
                <c:ptCount val="1"/>
                <c:pt idx="0">
                  <c:v>7.5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924737632206275"/>
                  <c:y val="0.4889583620351628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[CalculosTFG.xlsx]Hoja1!$U$12:$U$16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[CalculosTFG.xlsx]Hoja1!$X$12:$X$16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</c:v>
                </c:pt>
                <c:pt idx="2">
                  <c:v>14.666666666666666</c:v>
                </c:pt>
                <c:pt idx="3">
                  <c:v>22.333333333333332</c:v>
                </c:pt>
                <c:pt idx="4">
                  <c:v>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139-4251-833F-42F743705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2226968"/>
        <c:axId val="822225000"/>
      </c:scatterChart>
      <c:valAx>
        <c:axId val="822226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9802544699224868"/>
              <c:y val="0.911137016352094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22225000"/>
        <c:crosses val="autoZero"/>
        <c:crossBetween val="midCat"/>
      </c:valAx>
      <c:valAx>
        <c:axId val="82222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3280675178532782E-3"/>
              <c:y val="0.314171108826739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222269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8194531299255197"/>
          <c:y val="0.46593084007163976"/>
          <c:w val="0.11805468700744802"/>
          <c:h val="0.34068206144487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NaCl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M1</a:t>
            </a:r>
          </a:p>
        </c:rich>
      </c:tx>
      <c:layout>
        <c:manualLayout>
          <c:xMode val="edge"/>
          <c:yMode val="edge"/>
          <c:x val="0.4043956043956044"/>
          <c:y val="1.39372822299651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461175045427014"/>
          <c:y val="0.14696864111498259"/>
          <c:w val="0.687183525136281"/>
          <c:h val="0.65509890531976189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Hoja1!$B$29</c:f>
              <c:strCache>
                <c:ptCount val="1"/>
                <c:pt idx="0">
                  <c:v>1.0%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60673185082634"/>
                  <c:y val="9.181047491014843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8,4333x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Hoja1!$A$30:$A$34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Hoja1!$B$30:$B$34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7.666666666666667</c:v>
                </c:pt>
                <c:pt idx="2">
                  <c:v>16</c:v>
                </c:pt>
                <c:pt idx="3">
                  <c:v>25.333333333333332</c:v>
                </c:pt>
                <c:pt idx="4">
                  <c:v>34.333333333333336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B54-481C-A116-42140BA90BCF}"/>
            </c:ext>
          </c:extLst>
        </c:ser>
        <c:ser>
          <c:idx val="1"/>
          <c:order val="1"/>
          <c:tx>
            <c:strRef>
              <c:f>Hoja1!$C$29</c:f>
              <c:strCache>
                <c:ptCount val="1"/>
                <c:pt idx="0">
                  <c:v>1.5%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60673185082634"/>
                  <c:y val="0.1759592855771077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8,1222x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Hoja1!$A$30:$A$34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Hoja1!$C$30:$C$34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24.333333333333332</c:v>
                </c:pt>
                <c:pt idx="4">
                  <c:v>32.666666666666664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B54-481C-A116-42140BA90BCF}"/>
            </c:ext>
          </c:extLst>
        </c:ser>
        <c:ser>
          <c:idx val="2"/>
          <c:order val="2"/>
          <c:tx>
            <c:strRef>
              <c:f>Hoja1!$D$29</c:f>
              <c:strCache>
                <c:ptCount val="1"/>
                <c:pt idx="0">
                  <c:v>2.0%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460673185082634"/>
                  <c:y val="0.2548097341490850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7,4111x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Hoja1!$A$30:$A$34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Hoja1!$D$30:$D$34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14.666666666666666</c:v>
                </c:pt>
                <c:pt idx="3">
                  <c:v>21.666666666666668</c:v>
                </c:pt>
                <c:pt idx="4">
                  <c:v>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B54-481C-A116-42140BA90BCF}"/>
            </c:ext>
          </c:extLst>
        </c:ser>
        <c:ser>
          <c:idx val="3"/>
          <c:order val="3"/>
          <c:tx>
            <c:strRef>
              <c:f>Hoja1!$E$29</c:f>
              <c:strCache>
                <c:ptCount val="1"/>
                <c:pt idx="0">
                  <c:v>2.5%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021112745522196"/>
                  <c:y val="0.3240906472056846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6,7667x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Hoja1!$A$30:$A$34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Hoja1!$E$30:$E$34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6.666666666666667</c:v>
                </c:pt>
                <c:pt idx="2">
                  <c:v>13.333333333333334</c:v>
                </c:pt>
                <c:pt idx="3">
                  <c:v>19.666666666666668</c:v>
                </c:pt>
                <c:pt idx="4">
                  <c:v>27.666666666666668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B54-481C-A116-42140BA90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3429080"/>
        <c:axId val="653430064"/>
      </c:scatterChart>
      <c:valAx>
        <c:axId val="653429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808272042917713"/>
              <c:y val="0.908013937282230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3430064"/>
        <c:crosses val="autoZero"/>
        <c:crossBetween val="midCat"/>
      </c:valAx>
      <c:valAx>
        <c:axId val="65343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4177554728735821E-3"/>
              <c:y val="0.27476199621388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3429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4302604482132038"/>
          <c:y val="0.28745479985733491"/>
          <c:w val="0.14818274638747081"/>
          <c:h val="0.47038656753271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NaCl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M4</a:t>
            </a:r>
          </a:p>
        </c:rich>
      </c:tx>
      <c:layout>
        <c:manualLayout>
          <c:xMode val="edge"/>
          <c:yMode val="edge"/>
          <c:x val="0.40078811094559119"/>
          <c:y val="1.384083044982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39150173795843"/>
          <c:y val="0.13494809688581313"/>
          <c:w val="0.68846527629992194"/>
          <c:h val="0.66160368362259214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Hoja1!$T$29</c:f>
              <c:strCache>
                <c:ptCount val="1"/>
                <c:pt idx="0">
                  <c:v>1.0%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465347237000779"/>
                  <c:y val="0.1418685121107266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Hoja1!$S$30:$S$34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Hoja1!$T$30:$T$34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17</c:v>
                </c:pt>
                <c:pt idx="3">
                  <c:v>27.666666666666668</c:v>
                </c:pt>
                <c:pt idx="4">
                  <c:v>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26B-4A08-9541-54B358AF6A38}"/>
            </c:ext>
          </c:extLst>
        </c:ser>
        <c:ser>
          <c:idx val="1"/>
          <c:order val="1"/>
          <c:tx>
            <c:strRef>
              <c:f>Hoja1!$U$29</c:f>
              <c:strCache>
                <c:ptCount val="1"/>
                <c:pt idx="0">
                  <c:v>1.5%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014896786550328"/>
                  <c:y val="0.2595155709342560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Hoja1!$S$30:$S$34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Hoja1!$U$30:$U$34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7.666666666666667</c:v>
                </c:pt>
                <c:pt idx="2">
                  <c:v>17.333333333333332</c:v>
                </c:pt>
                <c:pt idx="3">
                  <c:v>26</c:v>
                </c:pt>
                <c:pt idx="4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26B-4A08-9541-54B358AF6A38}"/>
            </c:ext>
          </c:extLst>
        </c:ser>
        <c:ser>
          <c:idx val="2"/>
          <c:order val="2"/>
          <c:tx>
            <c:strRef>
              <c:f>Hoja1!$V$29</c:f>
              <c:strCache>
                <c:ptCount val="1"/>
                <c:pt idx="0">
                  <c:v>2.0%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465347237000779"/>
                  <c:y val="0.2984306459962401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Hoja1!$S$30:$S$34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Hoja1!$V$30:$V$34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6.666666666666667</c:v>
                </c:pt>
                <c:pt idx="2">
                  <c:v>14</c:v>
                </c:pt>
                <c:pt idx="3">
                  <c:v>22.666666666666668</c:v>
                </c:pt>
                <c:pt idx="4">
                  <c:v>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26B-4A08-9541-54B358AF6A38}"/>
            </c:ext>
          </c:extLst>
        </c:ser>
        <c:ser>
          <c:idx val="3"/>
          <c:order val="3"/>
          <c:tx>
            <c:strRef>
              <c:f>Hoja1!$W$29</c:f>
              <c:strCache>
                <c:ptCount val="1"/>
                <c:pt idx="0">
                  <c:v>2.5%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465347237000779"/>
                  <c:y val="0.3656589379614745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Hoja1!$S$30:$S$34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Hoja1!$W$30:$W$34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6</c:v>
                </c:pt>
                <c:pt idx="2">
                  <c:v>12.666666666666666</c:v>
                </c:pt>
                <c:pt idx="3">
                  <c:v>20</c:v>
                </c:pt>
                <c:pt idx="4">
                  <c:v>27.333333333333332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F26B-4A08-9541-54B358AF6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4242096"/>
        <c:axId val="654241112"/>
      </c:scatterChart>
      <c:valAx>
        <c:axId val="654242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9655990636305599"/>
              <c:y val="0.908650519031142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241112"/>
        <c:crosses val="autoZero"/>
        <c:crossBetween val="midCat"/>
      </c:valAx>
      <c:valAx>
        <c:axId val="65424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5045045045045045E-3"/>
              <c:y val="0.267375963817671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2420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3913705043626308"/>
          <c:y val="0.309686946571125"/>
          <c:w val="0.15185394055472795"/>
          <c:h val="0.467131297169168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NaCl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M3</a:t>
            </a:r>
          </a:p>
        </c:rich>
      </c:tx>
      <c:layout>
        <c:manualLayout>
          <c:xMode val="edge"/>
          <c:yMode val="edge"/>
          <c:x val="0.4215686274509803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345624197856325"/>
          <c:y val="0.13256944444444446"/>
          <c:w val="0.68939748170245241"/>
          <c:h val="0.67712981189851273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Hoja1!$N$29</c:f>
              <c:strCache>
                <c:ptCount val="1"/>
                <c:pt idx="0">
                  <c:v>1.0%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687149400442584"/>
                  <c:y val="0.1521527777777777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9,1889x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Hoja1!$M$30:$M$34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Hoja1!$N$30:$N$34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17.666666666666668</c:v>
                </c:pt>
                <c:pt idx="3">
                  <c:v>28.333333333333332</c:v>
                </c:pt>
                <c:pt idx="4">
                  <c:v>36.666666666666664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984-46BE-ACE6-CD23A5E48BE1}"/>
            </c:ext>
          </c:extLst>
        </c:ser>
        <c:ser>
          <c:idx val="1"/>
          <c:order val="1"/>
          <c:tx>
            <c:strRef>
              <c:f>Hoja1!$O$29</c:f>
              <c:strCache>
                <c:ptCount val="1"/>
                <c:pt idx="0">
                  <c:v>1.5%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251419552948041"/>
                  <c:y val="0.2596172353455817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8,5111x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Hoja1!$M$30:$M$34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Hoja1!$O$30:$O$34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</c:v>
                </c:pt>
                <c:pt idx="2">
                  <c:v>16.333333333333332</c:v>
                </c:pt>
                <c:pt idx="3">
                  <c:v>25.333333333333332</c:v>
                </c:pt>
                <c:pt idx="4">
                  <c:v>34.666666666666664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984-46BE-ACE6-CD23A5E48BE1}"/>
            </c:ext>
          </c:extLst>
        </c:ser>
        <c:ser>
          <c:idx val="2"/>
          <c:order val="2"/>
          <c:tx>
            <c:strRef>
              <c:f>Hoja1!$P$29</c:f>
              <c:strCache>
                <c:ptCount val="1"/>
                <c:pt idx="0">
                  <c:v>2.0%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251419552948041"/>
                  <c:y val="0.3616398731408573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7,9667x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Hoja1!$M$30:$M$34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Hoja1!$P$30:$P$34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7.333333333333333</c:v>
                </c:pt>
                <c:pt idx="2">
                  <c:v>15</c:v>
                </c:pt>
                <c:pt idx="3">
                  <c:v>23.666666666666668</c:v>
                </c:pt>
                <c:pt idx="4">
                  <c:v>32.666666666666664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984-46BE-ACE6-CD23A5E48BE1}"/>
            </c:ext>
          </c:extLst>
        </c:ser>
        <c:ser>
          <c:idx val="3"/>
          <c:order val="3"/>
          <c:tx>
            <c:strRef>
              <c:f>Hoja1!$Q$29</c:f>
              <c:strCache>
                <c:ptCount val="1"/>
                <c:pt idx="0">
                  <c:v>2.5%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6251419552948041"/>
                  <c:y val="0.3760422134733158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6,3333x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Hoja1!$M$30:$M$34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Hoja1!$Q$30:$Q$34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6</c:v>
                </c:pt>
                <c:pt idx="2">
                  <c:v>11.333333333333334</c:v>
                </c:pt>
                <c:pt idx="3">
                  <c:v>18.666666666666668</c:v>
                </c:pt>
                <c:pt idx="4">
                  <c:v>26.333333333333332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984-46BE-ACE6-CD23A5E48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3818712"/>
        <c:axId val="643820024"/>
      </c:scatterChart>
      <c:valAx>
        <c:axId val="643818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671916010498686"/>
              <c:y val="0.90829833770778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3820024"/>
        <c:crosses val="autoZero"/>
        <c:crossBetween val="midCat"/>
      </c:valAx>
      <c:valAx>
        <c:axId val="64382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8.5705366124388654E-3"/>
              <c:y val="0.274068241469816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38187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4407390252688985"/>
          <c:y val="0.32235837707786535"/>
          <c:w val="0.15156879899816447"/>
          <c:h val="0.50403051181102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NaCl</a:t>
            </a:r>
            <a:r>
              <a:rPr lang="es-ES_tradnl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ES_tradnl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M5</a:t>
            </a:r>
            <a:endParaRPr lang="es-ES_tradnl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2041925222923293"/>
          <c:y val="2.07612456747404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085710312700976"/>
          <c:y val="0.12802768166089964"/>
          <c:w val="0.69465470789661221"/>
          <c:h val="0.6892853445222461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Hoja1!$Z$29</c:f>
              <c:strCache>
                <c:ptCount val="1"/>
                <c:pt idx="0">
                  <c:v>1.0%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84241539344006"/>
                  <c:y val="0.1349480968858131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Hoja1!$Y$30:$Y$34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Hoja1!$Z$30:$Z$34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8.3333333333333339</c:v>
                </c:pt>
                <c:pt idx="2">
                  <c:v>18.666666666666668</c:v>
                </c:pt>
                <c:pt idx="3">
                  <c:v>28.666666666666668</c:v>
                </c:pt>
                <c:pt idx="4">
                  <c:v>36.666666666666664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7E7-4DC8-AB37-20CC3E3A160E}"/>
            </c:ext>
          </c:extLst>
        </c:ser>
        <c:ser>
          <c:idx val="1"/>
          <c:order val="1"/>
          <c:tx>
            <c:strRef>
              <c:f>Hoja1!$AA$29</c:f>
              <c:strCache>
                <c:ptCount val="1"/>
                <c:pt idx="0">
                  <c:v>1.5%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400914289687299"/>
                  <c:y val="0.2664359861591695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Hoja1!$Y$30:$Y$34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Hoja1!$AA$30:$AA$34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18</c:v>
                </c:pt>
                <c:pt idx="3">
                  <c:v>27.666666666666668</c:v>
                </c:pt>
                <c:pt idx="4">
                  <c:v>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7E7-4DC8-AB37-20CC3E3A160E}"/>
            </c:ext>
          </c:extLst>
        </c:ser>
        <c:ser>
          <c:idx val="2"/>
          <c:order val="2"/>
          <c:tx>
            <c:strRef>
              <c:f>Hoja1!$AB$29</c:f>
              <c:strCache>
                <c:ptCount val="1"/>
                <c:pt idx="0">
                  <c:v>2.0%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400914289687299"/>
                  <c:y val="0.2944195297387134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Hoja1!$Y$30:$Y$34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Hoja1!$AB$30:$AB$34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6</c:v>
                </c:pt>
                <c:pt idx="2">
                  <c:v>14</c:v>
                </c:pt>
                <c:pt idx="3">
                  <c:v>22.333333333333332</c:v>
                </c:pt>
                <c:pt idx="4">
                  <c:v>31.333333333333332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7E7-4DC8-AB37-20CC3E3A160E}"/>
            </c:ext>
          </c:extLst>
        </c:ser>
        <c:ser>
          <c:idx val="3"/>
          <c:order val="3"/>
          <c:tx>
            <c:strRef>
              <c:f>Hoja1!$AC$29</c:f>
              <c:strCache>
                <c:ptCount val="1"/>
                <c:pt idx="0">
                  <c:v>2.5%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84241539344006"/>
                  <c:y val="0.3541432580443015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Hoja1!$Y$30:$Y$34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Hoja1!$AC$30:$AC$34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5.666666666666667</c:v>
                </c:pt>
                <c:pt idx="2">
                  <c:v>12.333333333333334</c:v>
                </c:pt>
                <c:pt idx="3">
                  <c:v>19.666666666666668</c:v>
                </c:pt>
                <c:pt idx="4">
                  <c:v>27.333333333333332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7E7-4DC8-AB37-20CC3E3A1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4234224"/>
        <c:axId val="654235536"/>
      </c:scatterChart>
      <c:valAx>
        <c:axId val="65423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9199249100484956"/>
              <c:y val="0.901730103806228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235536"/>
        <c:crosses val="autoZero"/>
        <c:crossBetween val="midCat"/>
      </c:valAx>
      <c:valAx>
        <c:axId val="65423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1.3245033112582781E-2"/>
              <c:y val="0.286978176170885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4234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5152735047191952"/>
          <c:y val="0.28464485191946165"/>
          <c:w val="0.13243781613391042"/>
          <c:h val="0.49850039506307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aW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M1</a:t>
            </a:r>
          </a:p>
        </c:rich>
      </c:tx>
      <c:layout>
        <c:manualLayout>
          <c:xMode val="edge"/>
          <c:yMode val="edge"/>
          <c:x val="0.4176286353467562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4402026590938427"/>
          <c:y val="0.13828468188590801"/>
          <c:w val="0.69492966685777502"/>
          <c:h val="0.64770513339557634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Hoja1!$B$20</c:f>
              <c:strCache>
                <c:ptCount val="1"/>
                <c:pt idx="0">
                  <c:v>0.966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742676460744418"/>
                  <c:y val="5.3372156605424319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Hoja1!$A$21:$A$25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Hoja1!$B$21:$B$25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6.333333333333333</c:v>
                </c:pt>
                <c:pt idx="2">
                  <c:v>9.6666666666666661</c:v>
                </c:pt>
                <c:pt idx="3">
                  <c:v>14.333333333333334</c:v>
                </c:pt>
                <c:pt idx="4">
                  <c:v>19.333333333333332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75D-40B3-8D96-8A99BA5E04DD}"/>
            </c:ext>
          </c:extLst>
        </c:ser>
        <c:ser>
          <c:idx val="1"/>
          <c:order val="1"/>
          <c:tx>
            <c:strRef>
              <c:f>Hoja1!$C$20</c:f>
              <c:strCache>
                <c:ptCount val="1"/>
                <c:pt idx="0">
                  <c:v>0.975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645153782096486"/>
                  <c:y val="0.2136394807941766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Hoja1!$A$21:$A$25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Hoja1!$C$21:$C$25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</c:v>
                </c:pt>
                <c:pt idx="2">
                  <c:v>10.666666666666666</c:v>
                </c:pt>
                <c:pt idx="3">
                  <c:v>16</c:v>
                </c:pt>
                <c:pt idx="4">
                  <c:v>22.666666666666668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75D-40B3-8D96-8A99BA5E04DD}"/>
            </c:ext>
          </c:extLst>
        </c:ser>
        <c:ser>
          <c:idx val="2"/>
          <c:order val="2"/>
          <c:tx>
            <c:strRef>
              <c:f>Hoja1!$D$20</c:f>
              <c:strCache>
                <c:ptCount val="1"/>
                <c:pt idx="0">
                  <c:v>0.985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645153782096486"/>
                  <c:y val="0.4588091756106562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Hoja1!$A$21:$A$25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Hoja1!$D$21:$D$25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9.6666666666666661</c:v>
                </c:pt>
                <c:pt idx="2">
                  <c:v>14</c:v>
                </c:pt>
                <c:pt idx="3">
                  <c:v>20.666666666666668</c:v>
                </c:pt>
                <c:pt idx="4">
                  <c:v>30.333333333333332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75D-40B3-8D96-8A99BA5E0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5840264"/>
        <c:axId val="815839608"/>
      </c:scatterChart>
      <c:valAx>
        <c:axId val="815840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090615835271513"/>
              <c:y val="0.909842381979272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15839608"/>
        <c:crosses val="autoZero"/>
        <c:crossBetween val="midCat"/>
      </c:valAx>
      <c:valAx>
        <c:axId val="81583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2.9747814258054609E-3"/>
              <c:y val="0.29210753167921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158402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3185226436141513"/>
          <c:y val="0.42261128691547339"/>
          <c:w val="0.15938925085645222"/>
          <c:h val="0.354147284579983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aW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166763550529339"/>
          <c:y val="0.16114863474062954"/>
          <c:w val="0.68175729711638389"/>
          <c:h val="0.63226068508602684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Hoja1!$G$20</c:f>
              <c:strCache>
                <c:ptCount val="1"/>
                <c:pt idx="0">
                  <c:v>0.966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256742236079549"/>
                  <c:y val="3.602375827589025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Hoja1!$F$21:$F$25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Hoja1!$G$21:$G$25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6.666666666666667</c:v>
                </c:pt>
                <c:pt idx="2">
                  <c:v>9.3333333333333339</c:v>
                </c:pt>
                <c:pt idx="3">
                  <c:v>14.666666666666666</c:v>
                </c:pt>
                <c:pt idx="4">
                  <c:v>20.333333333333332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B0B-4AE3-B4DD-989B16EB2E75}"/>
            </c:ext>
          </c:extLst>
        </c:ser>
        <c:ser>
          <c:idx val="1"/>
          <c:order val="1"/>
          <c:tx>
            <c:strRef>
              <c:f>Hoja1!$H$20</c:f>
              <c:strCache>
                <c:ptCount val="1"/>
                <c:pt idx="0">
                  <c:v>0.975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4809314943014674"/>
                  <c:y val="0.1957534806419093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Hoja1!$F$21:$F$25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Hoja1!$H$21:$H$25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7.333333333333333</c:v>
                </c:pt>
                <c:pt idx="2">
                  <c:v>10.666666666666666</c:v>
                </c:pt>
                <c:pt idx="3">
                  <c:v>16.333333333333332</c:v>
                </c:pt>
                <c:pt idx="4">
                  <c:v>22.666666666666668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B0B-4AE3-B4DD-989B16EB2E75}"/>
            </c:ext>
          </c:extLst>
        </c:ser>
        <c:ser>
          <c:idx val="2"/>
          <c:order val="2"/>
          <c:tx>
            <c:strRef>
              <c:f>Hoja1!$I$20</c:f>
              <c:strCache>
                <c:ptCount val="1"/>
                <c:pt idx="0">
                  <c:v>0.985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4809314943014674"/>
                  <c:y val="0.4224068877203498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Hoja1!$F$21:$F$25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Hoja1!$I$21:$I$25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8.6666666666666661</c:v>
                </c:pt>
                <c:pt idx="2">
                  <c:v>13.666666666666666</c:v>
                </c:pt>
                <c:pt idx="3">
                  <c:v>20.333333333333332</c:v>
                </c:pt>
                <c:pt idx="4">
                  <c:v>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B0B-4AE3-B4DD-989B16EB2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727640"/>
        <c:axId val="645727968"/>
      </c:scatterChart>
      <c:valAx>
        <c:axId val="645727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 (días)</a:t>
                </a:r>
              </a:p>
            </c:rich>
          </c:tx>
          <c:layout>
            <c:manualLayout>
              <c:xMode val="edge"/>
              <c:yMode val="edge"/>
              <c:x val="0.3841367647835966"/>
              <c:y val="0.884746750946789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5727968"/>
        <c:crosses val="autoZero"/>
        <c:crossBetween val="midCat"/>
      </c:valAx>
      <c:valAx>
        <c:axId val="6457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Crecimiento (mm)</a:t>
                </a:r>
              </a:p>
            </c:rich>
          </c:tx>
          <c:layout>
            <c:manualLayout>
              <c:xMode val="edge"/>
              <c:yMode val="edge"/>
              <c:x val="4.2805052053057093E-4"/>
              <c:y val="0.274068604746206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57276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2372914795046603"/>
          <c:y val="0.41652126529166555"/>
          <c:w val="0.16284803325758776"/>
          <c:h val="0.35034847287687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00">
                <a:latin typeface="Times New Roman" panose="02020603050405020304" pitchFamily="18" charset="0"/>
                <a:cs typeface="Times New Roman" panose="02020603050405020304" pitchFamily="18" charset="0"/>
              </a:rPr>
              <a:t>aW </a:t>
            </a:r>
            <a:r>
              <a:rPr lang="es-ES_tradnl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M4</a:t>
            </a:r>
          </a:p>
        </c:rich>
      </c:tx>
      <c:layout>
        <c:manualLayout>
          <c:xMode val="edge"/>
          <c:yMode val="edge"/>
          <c:x val="0.41923847695390781"/>
          <c:y val="3.4855350296270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610962958287529"/>
          <c:y val="0.14987800627396305"/>
          <c:w val="0.68893026648222067"/>
          <c:h val="0.66606269022924935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Hoja1!$Q$20</c:f>
              <c:strCache>
                <c:ptCount val="1"/>
                <c:pt idx="0">
                  <c:v>0.966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512372075735024"/>
                  <c:y val="9.318728850075337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Hoja1!$P$21:$P$25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Hoja1!$Q$21:$Q$25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6.666666666666667</c:v>
                </c:pt>
                <c:pt idx="2">
                  <c:v>11</c:v>
                </c:pt>
                <c:pt idx="3">
                  <c:v>16</c:v>
                </c:pt>
                <c:pt idx="4">
                  <c:v>22.333333333333332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E0C-4B6A-AC73-2BDFC0319398}"/>
            </c:ext>
          </c:extLst>
        </c:ser>
        <c:ser>
          <c:idx val="1"/>
          <c:order val="1"/>
          <c:tx>
            <c:strRef>
              <c:f>Hoja1!$R$20</c:f>
              <c:strCache>
                <c:ptCount val="1"/>
                <c:pt idx="0">
                  <c:v>0.975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067036961061229"/>
                  <c:y val="0.2628796008376261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Hoja1!$P$21:$P$25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Hoja1!$R$21:$R$25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7.666666666666667</c:v>
                </c:pt>
                <c:pt idx="2">
                  <c:v>12.666666666666666</c:v>
                </c:pt>
                <c:pt idx="3">
                  <c:v>18.666666666666668</c:v>
                </c:pt>
                <c:pt idx="4">
                  <c:v>25.666666666666668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E0C-4B6A-AC73-2BDFC0319398}"/>
            </c:ext>
          </c:extLst>
        </c:ser>
        <c:ser>
          <c:idx val="2"/>
          <c:order val="2"/>
          <c:tx>
            <c:strRef>
              <c:f>Hoja1!$S$20</c:f>
              <c:strCache>
                <c:ptCount val="1"/>
                <c:pt idx="0">
                  <c:v>0.985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0"/>
            <c:dispRSqr val="0"/>
            <c:dispEq val="1"/>
            <c:trendlineLbl>
              <c:layout>
                <c:manualLayout>
                  <c:x val="0.25512372075735024"/>
                  <c:y val="0.4705472289996514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</c:trendlineLbl>
          </c:trendline>
          <c:xVal>
            <c:numRef>
              <c:f>Hoja1!$P$21:$P$25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Hoja1!$S$21:$S$25</c:f>
              <c:numCache>
                <c:formatCode>0.000</c:formatCode>
                <c:ptCount val="5"/>
                <c:pt idx="0" formatCode="General">
                  <c:v>0</c:v>
                </c:pt>
                <c:pt idx="1">
                  <c:v>9.6666666666666661</c:v>
                </c:pt>
                <c:pt idx="2">
                  <c:v>16.333333333333332</c:v>
                </c:pt>
                <c:pt idx="3">
                  <c:v>24</c:v>
                </c:pt>
                <c:pt idx="4">
                  <c:v>32.333333333333336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E0C-4B6A-AC73-2BDFC0319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290000"/>
        <c:axId val="649289344"/>
      </c:scatterChart>
      <c:valAx>
        <c:axId val="64929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Tiempo</a:t>
                </a:r>
                <a:r>
                  <a:rPr lang="es-ES_tradnl" sz="8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(días)</a:t>
                </a:r>
                <a:endParaRPr lang="es-ES_tradnl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1403401729092482"/>
              <c:y val="0.9079818752178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289344"/>
        <c:crosses val="autoZero"/>
        <c:crossBetween val="midCat"/>
      </c:valAx>
      <c:valAx>
        <c:axId val="6492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 sz="800"/>
                  <a:t>Crecimiento (mm)</a:t>
                </a:r>
              </a:p>
            </c:rich>
          </c:tx>
          <c:layout>
            <c:manualLayout>
              <c:xMode val="edge"/>
              <c:yMode val="edge"/>
              <c:x val="6.4128256513026061E-3"/>
              <c:y val="0.242390143894961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492900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3791344719184646"/>
          <c:y val="0.4298520980450814"/>
          <c:w val="0.16208655280815348"/>
          <c:h val="0.352912891813932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ruiz de azua</dc:creator>
  <cp:keywords/>
  <dc:description/>
  <cp:lastModifiedBy>Usuario</cp:lastModifiedBy>
  <cp:revision>2</cp:revision>
  <dcterms:created xsi:type="dcterms:W3CDTF">2023-02-08T17:45:00Z</dcterms:created>
  <dcterms:modified xsi:type="dcterms:W3CDTF">2023-02-08T17:45:00Z</dcterms:modified>
</cp:coreProperties>
</file>